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F7" w:rsidRPr="0006645E" w:rsidRDefault="008C0EAF" w:rsidP="008C0EAF">
      <w:pPr>
        <w:jc w:val="center"/>
        <w:rPr>
          <w:rFonts w:ascii="宋体" w:eastAsia="宋体" w:hAnsi="宋体"/>
          <w:b/>
          <w:sz w:val="32"/>
          <w:szCs w:val="32"/>
        </w:rPr>
      </w:pPr>
      <w:r w:rsidRPr="0006645E">
        <w:rPr>
          <w:rFonts w:ascii="宋体" w:eastAsia="宋体" w:hAnsi="宋体" w:hint="eastAsia"/>
          <w:b/>
          <w:sz w:val="32"/>
          <w:szCs w:val="32"/>
        </w:rPr>
        <w:t>纯水系统技术参数</w:t>
      </w:r>
    </w:p>
    <w:p w:rsidR="00E5780E" w:rsidRDefault="00E5780E" w:rsidP="00E5780E">
      <w:pPr>
        <w:rPr>
          <w:rFonts w:ascii="宋体" w:eastAsia="宋体" w:hAnsi="宋体"/>
          <w:sz w:val="28"/>
          <w:szCs w:val="28"/>
        </w:rPr>
      </w:pPr>
      <w:r w:rsidRPr="0006645E">
        <w:rPr>
          <w:rFonts w:ascii="宋体" w:eastAsia="宋体" w:hAnsi="宋体" w:hint="eastAsia"/>
          <w:sz w:val="28"/>
          <w:szCs w:val="28"/>
        </w:rPr>
        <w:t>1、适宜进水：市供自来水，总溶解性固形物含量TDS&lt;200ppm，水压1.0-5.0kg/cm</w:t>
      </w:r>
      <w:r w:rsidRPr="0006645E">
        <w:rPr>
          <w:rFonts w:ascii="宋体" w:eastAsia="宋体" w:hAnsi="宋体" w:hint="eastAsia"/>
          <w:sz w:val="28"/>
          <w:szCs w:val="28"/>
          <w:vertAlign w:val="superscript"/>
        </w:rPr>
        <w:t>2</w:t>
      </w:r>
      <w:r w:rsidRPr="0006645E">
        <w:rPr>
          <w:rFonts w:ascii="宋体" w:eastAsia="宋体" w:hAnsi="宋体" w:hint="eastAsia"/>
          <w:sz w:val="28"/>
          <w:szCs w:val="28"/>
        </w:rPr>
        <w:t>。</w:t>
      </w:r>
    </w:p>
    <w:p w:rsidR="00894B20" w:rsidRPr="0006645E" w:rsidRDefault="00894B20" w:rsidP="00894B20">
      <w:pPr>
        <w:rPr>
          <w:rFonts w:ascii="宋体" w:eastAsia="宋体" w:hAnsi="宋体"/>
          <w:sz w:val="28"/>
          <w:szCs w:val="28"/>
        </w:rPr>
      </w:pPr>
      <w:r w:rsidRPr="0006645E">
        <w:rPr>
          <w:rFonts w:ascii="宋体" w:eastAsia="宋体" w:hAnsi="宋体" w:hint="eastAsia"/>
          <w:sz w:val="28"/>
          <w:szCs w:val="28"/>
        </w:rPr>
        <w:t>2、适宜电源：市电</w:t>
      </w:r>
      <w:r w:rsidRPr="0006645E">
        <w:rPr>
          <w:rFonts w:ascii="宋体" w:eastAsia="宋体" w:hAnsi="宋体"/>
          <w:sz w:val="28"/>
          <w:szCs w:val="28"/>
        </w:rPr>
        <w:t>AC220V/50HZ</w:t>
      </w:r>
      <w:r w:rsidRPr="0006645E">
        <w:rPr>
          <w:rFonts w:ascii="宋体" w:eastAsia="宋体" w:hAnsi="宋体" w:hint="eastAsia"/>
          <w:sz w:val="28"/>
          <w:szCs w:val="28"/>
        </w:rPr>
        <w:t>。</w:t>
      </w:r>
    </w:p>
    <w:p w:rsidR="00894B20" w:rsidRPr="0006645E" w:rsidRDefault="00894B20" w:rsidP="00894B20">
      <w:pPr>
        <w:rPr>
          <w:rFonts w:ascii="宋体" w:eastAsia="宋体" w:hAnsi="宋体"/>
          <w:sz w:val="28"/>
          <w:szCs w:val="28"/>
        </w:rPr>
      </w:pPr>
      <w:r w:rsidRPr="0006645E">
        <w:rPr>
          <w:rFonts w:ascii="宋体" w:eastAsia="宋体" w:hAnsi="宋体" w:hint="eastAsia"/>
          <w:sz w:val="28"/>
          <w:szCs w:val="28"/>
        </w:rPr>
        <w:t>3、制水量：单机制水量≥200L/小时，相同品牌、型号制水机</w:t>
      </w:r>
      <w:r w:rsidRPr="0006645E">
        <w:rPr>
          <w:rFonts w:ascii="宋体" w:eastAsia="宋体" w:hAnsi="宋体"/>
          <w:sz w:val="28"/>
          <w:szCs w:val="28"/>
        </w:rPr>
        <w:t>2台</w:t>
      </w:r>
      <w:r w:rsidRPr="0006645E">
        <w:rPr>
          <w:rFonts w:ascii="宋体" w:eastAsia="宋体" w:hAnsi="宋体" w:hint="eastAsia"/>
          <w:sz w:val="28"/>
          <w:szCs w:val="28"/>
        </w:rPr>
        <w:t>。</w:t>
      </w:r>
    </w:p>
    <w:p w:rsidR="001A34F3" w:rsidRPr="0006645E" w:rsidRDefault="001A34F3" w:rsidP="001A34F3">
      <w:pPr>
        <w:rPr>
          <w:rFonts w:ascii="宋体" w:eastAsia="宋体" w:hAnsi="宋体"/>
          <w:sz w:val="28"/>
          <w:szCs w:val="28"/>
        </w:rPr>
      </w:pPr>
      <w:r w:rsidRPr="0006645E">
        <w:rPr>
          <w:rFonts w:ascii="宋体" w:eastAsia="宋体" w:hAnsi="宋体" w:hint="eastAsia"/>
          <w:sz w:val="28"/>
          <w:szCs w:val="28"/>
        </w:rPr>
        <w:t>4、纯水贮水箱：≥</w:t>
      </w:r>
      <w:r w:rsidRPr="0006645E">
        <w:rPr>
          <w:rFonts w:ascii="宋体" w:eastAsia="宋体" w:hAnsi="宋体"/>
          <w:sz w:val="28"/>
          <w:szCs w:val="28"/>
        </w:rPr>
        <w:t>500L</w:t>
      </w:r>
      <w:r w:rsidRPr="0006645E">
        <w:rPr>
          <w:rFonts w:ascii="宋体" w:eastAsia="宋体" w:hAnsi="宋体" w:hint="eastAsia"/>
          <w:sz w:val="28"/>
          <w:szCs w:val="28"/>
        </w:rPr>
        <w:t>*</w:t>
      </w:r>
      <w:r w:rsidRPr="0006645E">
        <w:rPr>
          <w:rFonts w:ascii="宋体" w:eastAsia="宋体" w:hAnsi="宋体"/>
          <w:sz w:val="28"/>
          <w:szCs w:val="28"/>
        </w:rPr>
        <w:t>2个</w:t>
      </w:r>
      <w:r w:rsidRPr="0006645E">
        <w:rPr>
          <w:rFonts w:ascii="宋体" w:eastAsia="宋体" w:hAnsi="宋体" w:hint="eastAsia"/>
          <w:sz w:val="28"/>
          <w:szCs w:val="28"/>
        </w:rPr>
        <w:t>，两个水箱之间通过</w:t>
      </w:r>
      <w:r w:rsidRPr="0006645E">
        <w:rPr>
          <w:rFonts w:ascii="宋体" w:eastAsia="宋体" w:hAnsi="宋体"/>
          <w:sz w:val="28"/>
          <w:szCs w:val="28"/>
        </w:rPr>
        <w:t>管道连接</w:t>
      </w:r>
      <w:r w:rsidRPr="0006645E">
        <w:rPr>
          <w:rFonts w:ascii="宋体" w:eastAsia="宋体" w:hAnsi="宋体" w:hint="eastAsia"/>
          <w:sz w:val="28"/>
          <w:szCs w:val="28"/>
        </w:rPr>
        <w:t>。</w:t>
      </w:r>
    </w:p>
    <w:p w:rsidR="001A34F3" w:rsidRPr="0006645E" w:rsidRDefault="001A34F3" w:rsidP="001A34F3">
      <w:pPr>
        <w:rPr>
          <w:rFonts w:ascii="宋体" w:eastAsia="宋体" w:hAnsi="宋体"/>
          <w:sz w:val="28"/>
          <w:szCs w:val="28"/>
        </w:rPr>
      </w:pPr>
      <w:r w:rsidRPr="0006645E">
        <w:rPr>
          <w:rFonts w:ascii="宋体" w:eastAsia="宋体" w:hAnsi="宋体" w:hint="eastAsia"/>
          <w:sz w:val="28"/>
          <w:szCs w:val="28"/>
        </w:rPr>
        <w:t>5、纯水水质：满足生化检验、免疫检验用纯水，电导率在线监测、&lt;0.1μs/cm，微生物≤1CFU/ML，微颗粒物≤1个/ml，总有机碳(TOC) ≤10ppb。</w:t>
      </w:r>
    </w:p>
    <w:p w:rsidR="001A34F3" w:rsidRPr="0006645E" w:rsidRDefault="001A34F3" w:rsidP="001A34F3">
      <w:pPr>
        <w:rPr>
          <w:rFonts w:ascii="宋体" w:eastAsia="宋体" w:hAnsi="宋体"/>
          <w:sz w:val="28"/>
          <w:szCs w:val="28"/>
        </w:rPr>
      </w:pPr>
      <w:r w:rsidRPr="0006645E">
        <w:rPr>
          <w:rFonts w:ascii="宋体" w:eastAsia="宋体" w:hAnsi="宋体" w:hint="eastAsia"/>
          <w:sz w:val="28"/>
          <w:szCs w:val="28"/>
        </w:rPr>
        <w:t>6、水预处理：石英砂、活性炭自动冲洗，阳树脂自动软化再生。</w:t>
      </w:r>
    </w:p>
    <w:p w:rsidR="0065103A" w:rsidRPr="005C645F" w:rsidRDefault="0065103A" w:rsidP="0065103A">
      <w:pPr>
        <w:rPr>
          <w:rFonts w:ascii="宋体" w:eastAsia="宋体" w:hAnsi="宋体"/>
          <w:sz w:val="28"/>
          <w:szCs w:val="28"/>
        </w:rPr>
      </w:pPr>
      <w:r w:rsidRPr="0006645E">
        <w:rPr>
          <w:rFonts w:ascii="宋体" w:eastAsia="宋体" w:hAnsi="宋体" w:hint="eastAsia"/>
          <w:sz w:val="28"/>
          <w:szCs w:val="28"/>
        </w:rPr>
        <w:t>7、自来水增压、纯水供应增压装置</w:t>
      </w:r>
      <w:r w:rsidRPr="005C645F">
        <w:rPr>
          <w:rFonts w:ascii="宋体" w:eastAsia="宋体" w:hAnsi="宋体" w:cs="宋体"/>
          <w:sz w:val="28"/>
          <w:szCs w:val="28"/>
          <w:lang w:val="zh-TW" w:eastAsia="zh-TW"/>
        </w:rPr>
        <w:t>（纯水</w:t>
      </w:r>
      <w:r w:rsidR="006357CD" w:rsidRPr="005C645F">
        <w:rPr>
          <w:rFonts w:ascii="宋体" w:eastAsia="宋体" w:hAnsi="宋体" w:cs="宋体"/>
          <w:sz w:val="28"/>
          <w:szCs w:val="28"/>
          <w:lang w:val="zh-CN"/>
        </w:rPr>
        <w:t>増压</w:t>
      </w:r>
      <w:r w:rsidR="006357CD" w:rsidRPr="005C645F">
        <w:rPr>
          <w:rFonts w:ascii="宋体" w:eastAsia="宋体" w:hAnsi="宋体" w:cs="宋体"/>
          <w:sz w:val="28"/>
          <w:szCs w:val="28"/>
          <w:lang w:val="zh-TW" w:eastAsia="zh-TW"/>
        </w:rPr>
        <w:t>泵</w:t>
      </w:r>
      <w:r w:rsidR="006357CD" w:rsidRPr="005C645F">
        <w:rPr>
          <w:rFonts w:ascii="宋体" w:eastAsia="宋体" w:hAnsi="宋体" w:cs="宋体" w:hint="eastAsia"/>
          <w:sz w:val="28"/>
          <w:szCs w:val="28"/>
          <w:lang w:val="zh-TW"/>
        </w:rPr>
        <w:t>一用</w:t>
      </w:r>
      <w:proofErr w:type="gramStart"/>
      <w:r w:rsidR="006357CD" w:rsidRPr="005C645F">
        <w:rPr>
          <w:rFonts w:ascii="宋体" w:eastAsia="宋体" w:hAnsi="宋体" w:cs="宋体" w:hint="eastAsia"/>
          <w:sz w:val="28"/>
          <w:szCs w:val="28"/>
          <w:lang w:val="zh-TW"/>
        </w:rPr>
        <w:t>一</w:t>
      </w:r>
      <w:proofErr w:type="gramEnd"/>
      <w:r w:rsidR="006357CD" w:rsidRPr="005C645F">
        <w:rPr>
          <w:rFonts w:ascii="宋体" w:eastAsia="宋体" w:hAnsi="宋体" w:cs="宋体" w:hint="eastAsia"/>
          <w:sz w:val="28"/>
          <w:szCs w:val="28"/>
          <w:lang w:val="zh-TW"/>
        </w:rPr>
        <w:t>备</w:t>
      </w:r>
      <w:r w:rsidRPr="005C645F">
        <w:rPr>
          <w:rFonts w:ascii="宋体" w:eastAsia="宋体" w:hAnsi="宋体" w:cs="宋体"/>
          <w:sz w:val="28"/>
          <w:szCs w:val="28"/>
          <w:lang w:val="zh-TW" w:eastAsia="zh-TW"/>
        </w:rPr>
        <w:t>）</w:t>
      </w:r>
      <w:r w:rsidRPr="005C645F">
        <w:rPr>
          <w:rFonts w:ascii="宋体" w:eastAsia="宋体" w:hAnsi="宋体" w:hint="eastAsia"/>
          <w:sz w:val="28"/>
          <w:szCs w:val="28"/>
        </w:rPr>
        <w:t>：自动压力控制，通水量≥2吨/小时。</w:t>
      </w:r>
    </w:p>
    <w:p w:rsidR="0065103A" w:rsidRPr="005C645F" w:rsidRDefault="0065103A" w:rsidP="0065103A">
      <w:pPr>
        <w:rPr>
          <w:rFonts w:ascii="宋体" w:eastAsia="宋体" w:hAnsi="宋体"/>
          <w:sz w:val="28"/>
          <w:szCs w:val="28"/>
        </w:rPr>
      </w:pPr>
      <w:r w:rsidRPr="005C645F">
        <w:rPr>
          <w:rFonts w:ascii="宋体" w:eastAsia="宋体" w:hAnsi="宋体" w:hint="eastAsia"/>
          <w:sz w:val="28"/>
          <w:szCs w:val="28"/>
        </w:rPr>
        <w:t>8、精密过滤：三位一体、逐层递减式三段精密滤芯，保护反渗透膜。</w:t>
      </w:r>
    </w:p>
    <w:p w:rsidR="0065103A" w:rsidRPr="005C645F" w:rsidRDefault="0065103A" w:rsidP="0065103A">
      <w:pPr>
        <w:rPr>
          <w:rFonts w:ascii="宋体" w:eastAsia="宋体" w:hAnsi="宋体"/>
          <w:sz w:val="28"/>
          <w:szCs w:val="28"/>
        </w:rPr>
      </w:pPr>
      <w:r w:rsidRPr="005C645F">
        <w:rPr>
          <w:rFonts w:ascii="宋体" w:eastAsia="宋体" w:hAnsi="宋体" w:hint="eastAsia"/>
          <w:sz w:val="28"/>
          <w:szCs w:val="28"/>
        </w:rPr>
        <w:t>9、纯水机运行系统：一键操作，全自动启、停，附有高水位停机保护和低水位缺水保护。</w:t>
      </w:r>
    </w:p>
    <w:p w:rsidR="00891B32" w:rsidRPr="005C645F" w:rsidRDefault="0065103A" w:rsidP="0065103A">
      <w:pPr>
        <w:rPr>
          <w:rFonts w:ascii="宋体" w:eastAsia="宋体" w:hAnsi="宋体" w:cs="宋体"/>
          <w:sz w:val="28"/>
          <w:szCs w:val="28"/>
          <w:lang w:val="zh-CN"/>
        </w:rPr>
      </w:pPr>
      <w:r w:rsidRPr="005C645F">
        <w:rPr>
          <w:rFonts w:ascii="宋体" w:eastAsia="宋体" w:hAnsi="宋体" w:hint="eastAsia"/>
          <w:sz w:val="28"/>
          <w:szCs w:val="28"/>
        </w:rPr>
        <w:t>10、水质监测系统：</w:t>
      </w:r>
      <w:r w:rsidR="00891B32" w:rsidRPr="005C645F">
        <w:rPr>
          <w:rFonts w:ascii="宋体" w:eastAsia="宋体" w:hAnsi="宋体" w:cs="宋体" w:hint="eastAsia"/>
          <w:sz w:val="28"/>
          <w:szCs w:val="28"/>
          <w:lang w:val="zh-TW" w:eastAsia="zh-TW"/>
        </w:rPr>
        <w:t>（</w:t>
      </w:r>
      <w:r w:rsidR="00891B32" w:rsidRPr="005C645F">
        <w:rPr>
          <w:rFonts w:ascii="宋体" w:eastAsia="宋体" w:hAnsi="宋体" w:cs="宋体" w:hint="eastAsia"/>
          <w:sz w:val="28"/>
          <w:szCs w:val="28"/>
          <w:lang w:val="zh-CN"/>
        </w:rPr>
        <w:t>1）纯水贮水箱水质24小时监测，数字显示；</w:t>
      </w:r>
      <w:r w:rsidR="007B3F74" w:rsidRPr="005C645F">
        <w:rPr>
          <w:rFonts w:ascii="宋体" w:eastAsia="宋体" w:hAnsi="宋体" w:cs="宋体" w:hint="eastAsia"/>
          <w:sz w:val="28"/>
          <w:szCs w:val="28"/>
          <w:lang w:val="zh-CN"/>
        </w:rPr>
        <w:t>外接电脑的水质监测</w:t>
      </w:r>
      <w:r w:rsidR="007B3F74" w:rsidRPr="005C645F">
        <w:rPr>
          <w:rFonts w:ascii="宋体" w:eastAsia="宋体" w:hAnsi="宋体" w:cs="宋体"/>
          <w:sz w:val="28"/>
          <w:szCs w:val="28"/>
          <w:lang w:val="zh-CN"/>
        </w:rPr>
        <w:t>记录系统</w:t>
      </w:r>
      <w:r w:rsidR="007B3F74" w:rsidRPr="005C645F">
        <w:rPr>
          <w:rFonts w:ascii="宋体" w:eastAsia="宋体" w:hAnsi="宋体" w:cs="宋体" w:hint="eastAsia"/>
          <w:sz w:val="28"/>
          <w:szCs w:val="28"/>
          <w:lang w:val="zh-CN"/>
        </w:rPr>
        <w:t>在线、自动记录；</w:t>
      </w:r>
      <w:r w:rsidR="00891B32" w:rsidRPr="005C645F">
        <w:rPr>
          <w:rFonts w:ascii="宋体" w:eastAsia="宋体" w:hAnsi="宋体" w:cs="宋体" w:hint="eastAsia"/>
          <w:sz w:val="28"/>
          <w:szCs w:val="28"/>
          <w:lang w:val="zh-CN"/>
        </w:rPr>
        <w:t>（2）制水机</w:t>
      </w:r>
      <w:r w:rsidR="00891B32" w:rsidRPr="005C645F">
        <w:rPr>
          <w:rFonts w:ascii="宋体" w:eastAsia="宋体" w:hAnsi="宋体" w:cs="宋体"/>
          <w:sz w:val="28"/>
          <w:szCs w:val="28"/>
          <w:lang w:val="zh-CN"/>
        </w:rPr>
        <w:t>水质超标自动停机功能（自动提醒更换耗材）</w:t>
      </w:r>
      <w:r w:rsidR="007B3F74" w:rsidRPr="005C645F">
        <w:rPr>
          <w:rFonts w:ascii="宋体" w:eastAsia="宋体" w:hAnsi="宋体" w:cs="宋体" w:hint="eastAsia"/>
          <w:sz w:val="28"/>
          <w:szCs w:val="28"/>
          <w:lang w:val="zh-CN"/>
        </w:rPr>
        <w:t>，并将通知在线、自动传送到外接电脑的水质监测</w:t>
      </w:r>
      <w:r w:rsidR="007B3F74" w:rsidRPr="005C645F">
        <w:rPr>
          <w:rFonts w:ascii="宋体" w:eastAsia="宋体" w:hAnsi="宋体" w:cs="宋体"/>
          <w:sz w:val="28"/>
          <w:szCs w:val="28"/>
          <w:lang w:val="zh-CN"/>
        </w:rPr>
        <w:t>记录系统</w:t>
      </w:r>
      <w:r w:rsidR="007B3F74" w:rsidRPr="005C645F">
        <w:rPr>
          <w:rFonts w:ascii="宋体" w:eastAsia="宋体" w:hAnsi="宋体" w:cs="宋体" w:hint="eastAsia"/>
          <w:sz w:val="28"/>
          <w:szCs w:val="28"/>
          <w:lang w:val="zh-CN"/>
        </w:rPr>
        <w:t>；</w:t>
      </w:r>
      <w:r w:rsidR="00891B32" w:rsidRPr="005C645F">
        <w:rPr>
          <w:rFonts w:ascii="宋体" w:eastAsia="宋体" w:hAnsi="宋体" w:cs="宋体" w:hint="eastAsia"/>
          <w:sz w:val="28"/>
          <w:szCs w:val="28"/>
          <w:lang w:val="zh-CN"/>
        </w:rPr>
        <w:t>（3）</w:t>
      </w:r>
      <w:r w:rsidR="007B3F74" w:rsidRPr="005C645F">
        <w:rPr>
          <w:rFonts w:ascii="宋体" w:eastAsia="宋体" w:hAnsi="宋体" w:cs="宋体" w:hint="eastAsia"/>
          <w:sz w:val="28"/>
          <w:szCs w:val="28"/>
          <w:lang w:val="zh-CN"/>
        </w:rPr>
        <w:t>外接电脑的水质监测</w:t>
      </w:r>
      <w:r w:rsidR="007B3F74" w:rsidRPr="005C645F">
        <w:rPr>
          <w:rFonts w:ascii="宋体" w:eastAsia="宋体" w:hAnsi="宋体" w:cs="宋体"/>
          <w:sz w:val="28"/>
          <w:szCs w:val="28"/>
          <w:lang w:val="zh-CN"/>
        </w:rPr>
        <w:t>记录系统</w:t>
      </w:r>
      <w:r w:rsidR="007B3F74" w:rsidRPr="005C645F">
        <w:rPr>
          <w:rFonts w:ascii="宋体" w:eastAsia="宋体" w:hAnsi="宋体" w:cs="宋体" w:hint="eastAsia"/>
          <w:sz w:val="28"/>
          <w:szCs w:val="28"/>
          <w:lang w:val="zh-CN"/>
        </w:rPr>
        <w:t>安放在实验室的生化组或免疫组。提供相应证明（如说明书、批准文件）。</w:t>
      </w:r>
    </w:p>
    <w:p w:rsidR="00CC57BA" w:rsidRPr="005C645F" w:rsidRDefault="00CC57BA" w:rsidP="00CC57BA">
      <w:pPr>
        <w:rPr>
          <w:rFonts w:ascii="宋体" w:eastAsia="宋体" w:hAnsi="宋体" w:cs="宋体"/>
          <w:sz w:val="28"/>
          <w:szCs w:val="28"/>
          <w:lang w:val="zh-CN"/>
        </w:rPr>
      </w:pPr>
      <w:r w:rsidRPr="005C645F">
        <w:rPr>
          <w:rFonts w:ascii="宋体" w:eastAsia="宋体" w:hAnsi="宋体" w:cs="宋体"/>
          <w:sz w:val="28"/>
          <w:szCs w:val="28"/>
          <w:lang w:val="zh-CN"/>
        </w:rPr>
        <w:t>1</w:t>
      </w:r>
      <w:r w:rsidRPr="005C645F">
        <w:rPr>
          <w:rFonts w:ascii="宋体" w:eastAsia="宋体" w:hAnsi="宋体" w:cs="宋体" w:hint="eastAsia"/>
          <w:sz w:val="28"/>
          <w:szCs w:val="28"/>
          <w:lang w:val="zh-CN"/>
        </w:rPr>
        <w:t>1、</w:t>
      </w:r>
      <w:r w:rsidR="007B3F74" w:rsidRPr="005C645F">
        <w:rPr>
          <w:rFonts w:ascii="宋体" w:eastAsia="宋体" w:hAnsi="宋体" w:cs="宋体" w:hint="eastAsia"/>
          <w:sz w:val="28"/>
          <w:szCs w:val="28"/>
          <w:lang w:val="zh-CN"/>
        </w:rPr>
        <w:t>制水机</w:t>
      </w:r>
      <w:r w:rsidR="007B3F74" w:rsidRPr="005C645F">
        <w:rPr>
          <w:rFonts w:ascii="宋体" w:eastAsia="宋体" w:hAnsi="宋体" w:cs="宋体"/>
          <w:sz w:val="28"/>
          <w:szCs w:val="28"/>
          <w:lang w:val="zh-CN"/>
        </w:rPr>
        <w:t>自动冲洗功能：</w:t>
      </w:r>
      <w:r w:rsidR="007B3F74" w:rsidRPr="005C645F">
        <w:rPr>
          <w:rFonts w:ascii="宋体" w:eastAsia="宋体" w:hAnsi="宋体" w:cs="宋体" w:hint="eastAsia"/>
          <w:sz w:val="28"/>
          <w:szCs w:val="28"/>
          <w:lang w:val="zh-CN"/>
        </w:rPr>
        <w:t>制水机一定时间不工作时，自动</w:t>
      </w:r>
      <w:r w:rsidR="007B3F74" w:rsidRPr="005C645F">
        <w:rPr>
          <w:rFonts w:ascii="宋体" w:eastAsia="宋体" w:hAnsi="宋体" w:cs="宋体"/>
          <w:sz w:val="28"/>
          <w:szCs w:val="28"/>
          <w:lang w:val="zh-CN"/>
        </w:rPr>
        <w:t>实现膜冲洗</w:t>
      </w:r>
      <w:r w:rsidR="007B3F74" w:rsidRPr="005C645F">
        <w:rPr>
          <w:rFonts w:ascii="宋体" w:eastAsia="宋体" w:hAnsi="宋体" w:cs="宋体" w:hint="eastAsia"/>
          <w:sz w:val="28"/>
          <w:szCs w:val="28"/>
          <w:lang w:val="zh-CN"/>
        </w:rPr>
        <w:t>。</w:t>
      </w:r>
    </w:p>
    <w:p w:rsidR="003E53A1" w:rsidRPr="005C645F" w:rsidRDefault="003E53A1" w:rsidP="003E53A1">
      <w:pPr>
        <w:rPr>
          <w:rFonts w:ascii="宋体" w:eastAsia="宋体" w:hAnsi="宋体" w:cs="宋体"/>
          <w:sz w:val="28"/>
          <w:szCs w:val="28"/>
        </w:rPr>
      </w:pPr>
      <w:r w:rsidRPr="005C645F">
        <w:rPr>
          <w:rFonts w:ascii="宋体" w:eastAsia="宋体" w:hAnsi="宋体" w:cs="宋体"/>
          <w:sz w:val="28"/>
          <w:szCs w:val="28"/>
        </w:rPr>
        <w:lastRenderedPageBreak/>
        <w:t>12</w:t>
      </w:r>
      <w:r w:rsidR="007B3F74" w:rsidRPr="005C645F">
        <w:rPr>
          <w:rFonts w:ascii="宋体" w:eastAsia="宋体" w:hAnsi="宋体" w:cs="宋体" w:hint="eastAsia"/>
          <w:sz w:val="28"/>
          <w:szCs w:val="28"/>
        </w:rPr>
        <w:t>、</w:t>
      </w:r>
      <w:r w:rsidRPr="005C645F">
        <w:rPr>
          <w:rFonts w:ascii="宋体" w:eastAsia="宋体" w:hAnsi="宋体" w:cs="宋体"/>
          <w:sz w:val="28"/>
          <w:szCs w:val="28"/>
          <w:lang w:val="zh-TW" w:eastAsia="zh-TW"/>
        </w:rPr>
        <w:t>树脂量</w:t>
      </w:r>
      <w:r w:rsidR="007B3F74" w:rsidRPr="005C645F">
        <w:rPr>
          <w:rFonts w:ascii="宋体" w:eastAsia="宋体" w:hAnsi="宋体" w:cs="宋体" w:hint="eastAsia"/>
          <w:sz w:val="28"/>
          <w:szCs w:val="28"/>
          <w:lang w:val="zh-TW"/>
        </w:rPr>
        <w:t>装载量</w:t>
      </w:r>
      <w:r w:rsidR="007B3F74" w:rsidRPr="005C645F">
        <w:rPr>
          <w:rFonts w:ascii="宋体" w:eastAsia="宋体" w:hAnsi="宋体" w:hint="eastAsia"/>
          <w:sz w:val="28"/>
          <w:szCs w:val="28"/>
        </w:rPr>
        <w:t>≥</w:t>
      </w:r>
      <w:r w:rsidRPr="005C645F">
        <w:rPr>
          <w:rFonts w:ascii="宋体" w:eastAsia="宋体" w:hAnsi="宋体" w:cs="宋体"/>
          <w:sz w:val="28"/>
          <w:szCs w:val="28"/>
        </w:rPr>
        <w:t>40</w:t>
      </w:r>
      <w:r w:rsidRPr="005C645F">
        <w:rPr>
          <w:rFonts w:ascii="宋体" w:eastAsia="宋体" w:hAnsi="宋体" w:cs="宋体"/>
          <w:sz w:val="28"/>
          <w:szCs w:val="28"/>
          <w:lang w:val="zh-TW" w:eastAsia="zh-TW"/>
        </w:rPr>
        <w:t>升</w:t>
      </w:r>
      <w:r w:rsidR="007B3F74" w:rsidRPr="005C645F">
        <w:rPr>
          <w:rFonts w:ascii="宋体" w:eastAsia="宋体" w:hAnsi="宋体" w:cs="宋体" w:hint="eastAsia"/>
          <w:sz w:val="28"/>
          <w:szCs w:val="28"/>
          <w:lang w:val="zh-TW"/>
        </w:rPr>
        <w:t>/</w:t>
      </w:r>
      <w:r w:rsidR="007B3F74" w:rsidRPr="005C645F">
        <w:rPr>
          <w:rFonts w:ascii="宋体" w:eastAsia="宋体" w:hAnsi="宋体" w:cs="宋体"/>
          <w:sz w:val="28"/>
          <w:szCs w:val="28"/>
          <w:lang w:val="zh-TW" w:eastAsia="zh-TW"/>
        </w:rPr>
        <w:t>台</w:t>
      </w:r>
      <w:r w:rsidR="007B3F74" w:rsidRPr="005C645F">
        <w:rPr>
          <w:rFonts w:ascii="宋体" w:eastAsia="宋体" w:hAnsi="宋体" w:cs="宋体" w:hint="eastAsia"/>
          <w:sz w:val="28"/>
          <w:szCs w:val="28"/>
          <w:lang w:val="zh-TW"/>
        </w:rPr>
        <w:t>，</w:t>
      </w:r>
      <w:r w:rsidRPr="005C645F">
        <w:rPr>
          <w:rFonts w:ascii="宋体" w:eastAsia="宋体" w:hAnsi="宋体" w:cs="宋体"/>
          <w:sz w:val="28"/>
          <w:szCs w:val="28"/>
          <w:lang w:val="zh-TW" w:eastAsia="zh-TW"/>
        </w:rPr>
        <w:t>或者使用</w:t>
      </w:r>
      <w:r w:rsidR="007B3F74" w:rsidRPr="005C645F">
        <w:rPr>
          <w:rFonts w:ascii="宋体" w:eastAsia="宋体" w:hAnsi="宋体" w:cs="宋体" w:hint="eastAsia"/>
          <w:sz w:val="28"/>
          <w:szCs w:val="28"/>
        </w:rPr>
        <w:t>其它材质达到相应功能</w:t>
      </w:r>
      <w:r w:rsidRPr="005C645F">
        <w:rPr>
          <w:rFonts w:ascii="宋体" w:eastAsia="宋体" w:hAnsi="宋体" w:cs="宋体"/>
          <w:sz w:val="28"/>
          <w:szCs w:val="28"/>
          <w:lang w:val="zh-TW" w:eastAsia="zh-TW"/>
        </w:rPr>
        <w:t>，避免频繁更换耗材。</w:t>
      </w:r>
    </w:p>
    <w:p w:rsidR="00C54D27" w:rsidRPr="00C54D27" w:rsidRDefault="007B3F74" w:rsidP="00894B20">
      <w:pPr>
        <w:rPr>
          <w:rFonts w:ascii="宋体" w:eastAsia="宋体" w:hAnsi="宋体" w:cs="宋体"/>
          <w:sz w:val="28"/>
          <w:szCs w:val="28"/>
          <w:highlight w:val="yellow"/>
        </w:rPr>
      </w:pPr>
      <w:r w:rsidRPr="005C645F">
        <w:rPr>
          <w:rFonts w:ascii="宋体" w:eastAsia="宋体" w:hAnsi="宋体" w:cs="宋体" w:hint="eastAsia"/>
          <w:sz w:val="28"/>
          <w:szCs w:val="28"/>
        </w:rPr>
        <w:t>13、</w:t>
      </w:r>
      <w:r w:rsidR="00891B32" w:rsidRPr="005C645F">
        <w:rPr>
          <w:rFonts w:ascii="宋体" w:eastAsia="宋体" w:hAnsi="宋体" w:cs="宋体" w:hint="eastAsia"/>
          <w:sz w:val="28"/>
          <w:szCs w:val="28"/>
          <w:lang w:val="zh-TW"/>
        </w:rPr>
        <w:t>耗材</w:t>
      </w:r>
      <w:r w:rsidRPr="005C645F">
        <w:rPr>
          <w:rFonts w:ascii="宋体" w:eastAsia="宋体" w:hAnsi="宋体" w:cs="宋体" w:hint="eastAsia"/>
          <w:sz w:val="28"/>
          <w:szCs w:val="28"/>
          <w:lang w:val="zh-TW"/>
        </w:rPr>
        <w:t>：列出耗材清单，包括名称、规格/型号、价格。</w:t>
      </w:r>
      <w:r w:rsidR="00C54D27" w:rsidRPr="005C645F">
        <w:rPr>
          <w:rFonts w:ascii="宋体" w:eastAsia="宋体" w:hAnsi="宋体" w:cs="宋体" w:hint="eastAsia"/>
          <w:sz w:val="28"/>
          <w:szCs w:val="28"/>
          <w:lang w:val="zh-TW"/>
        </w:rPr>
        <w:t>（至少列出耗材价格：</w:t>
      </w:r>
      <w:r w:rsidR="00C54D27" w:rsidRPr="005C645F">
        <w:rPr>
          <w:rFonts w:ascii="宋体" w:eastAsia="宋体" w:hAnsi="宋体" w:cs="宋体"/>
          <w:sz w:val="28"/>
          <w:szCs w:val="28"/>
          <w:lang w:val="zh-TW"/>
        </w:rPr>
        <w:t>树脂</w:t>
      </w:r>
      <w:r w:rsidR="00C54D27" w:rsidRPr="005C645F">
        <w:rPr>
          <w:rFonts w:ascii="宋体" w:eastAsia="宋体" w:hAnsi="宋体" w:cs="宋体" w:hint="eastAsia"/>
          <w:sz w:val="28"/>
          <w:szCs w:val="28"/>
          <w:lang w:val="zh-TW"/>
        </w:rPr>
        <w:t>、</w:t>
      </w:r>
      <w:r w:rsidR="00C54D27" w:rsidRPr="005C645F">
        <w:rPr>
          <w:rFonts w:ascii="宋体" w:eastAsia="宋体" w:hAnsi="宋体" w:cs="宋体"/>
          <w:sz w:val="28"/>
          <w:szCs w:val="28"/>
          <w:lang w:val="zh-TW"/>
        </w:rPr>
        <w:t>滤芯</w:t>
      </w:r>
      <w:r w:rsidR="00C54D27" w:rsidRPr="005C645F">
        <w:rPr>
          <w:rFonts w:ascii="宋体" w:eastAsia="宋体" w:hAnsi="宋体" w:cs="宋体" w:hint="eastAsia"/>
          <w:sz w:val="28"/>
          <w:szCs w:val="28"/>
          <w:lang w:val="zh-TW"/>
        </w:rPr>
        <w:t>、</w:t>
      </w:r>
      <w:r w:rsidR="00C54D27" w:rsidRPr="005C645F">
        <w:rPr>
          <w:rFonts w:ascii="宋体" w:eastAsia="宋体" w:hAnsi="宋体" w:cs="宋体"/>
          <w:sz w:val="28"/>
          <w:szCs w:val="28"/>
          <w:lang w:val="zh-TW"/>
        </w:rPr>
        <w:t>反渗透膜</w:t>
      </w:r>
      <w:r w:rsidR="00C54D27" w:rsidRPr="005C645F">
        <w:rPr>
          <w:rFonts w:ascii="宋体" w:eastAsia="宋体" w:hAnsi="宋体" w:cs="宋体" w:hint="eastAsia"/>
          <w:sz w:val="28"/>
          <w:szCs w:val="28"/>
          <w:lang w:val="zh-TW"/>
        </w:rPr>
        <w:t>。</w:t>
      </w:r>
      <w:r w:rsidR="005C645F" w:rsidRPr="005C645F">
        <w:rPr>
          <w:rFonts w:ascii="宋体" w:eastAsia="宋体" w:hAnsi="宋体" w:cs="宋体" w:hint="eastAsia"/>
          <w:sz w:val="28"/>
          <w:szCs w:val="28"/>
          <w:lang w:val="zh-TW"/>
        </w:rPr>
        <w:t>）</w:t>
      </w:r>
    </w:p>
    <w:p w:rsidR="00FE39EB" w:rsidRDefault="005C645F" w:rsidP="005C645F">
      <w:pPr>
        <w:jc w:val="center"/>
        <w:rPr>
          <w:rFonts w:ascii="宋体" w:eastAsia="宋体" w:hAnsi="宋体"/>
          <w:b/>
          <w:sz w:val="32"/>
          <w:szCs w:val="32"/>
        </w:rPr>
      </w:pPr>
      <w:r w:rsidRPr="0006645E">
        <w:rPr>
          <w:rFonts w:ascii="宋体" w:eastAsia="宋体" w:hAnsi="宋体" w:hint="eastAsia"/>
          <w:b/>
          <w:sz w:val="32"/>
          <w:szCs w:val="32"/>
        </w:rPr>
        <w:t>纯水系统</w:t>
      </w:r>
      <w:r>
        <w:rPr>
          <w:rFonts w:ascii="宋体" w:eastAsia="宋体" w:hAnsi="宋体" w:hint="eastAsia"/>
          <w:b/>
          <w:sz w:val="32"/>
          <w:szCs w:val="32"/>
        </w:rPr>
        <w:t>采购项目评分方法</w:t>
      </w:r>
    </w:p>
    <w:p w:rsidR="005C645F" w:rsidRDefault="005C645F" w:rsidP="005C645F">
      <w:pPr>
        <w:rPr>
          <w:rFonts w:ascii="宋体" w:eastAsia="宋体" w:hAnsi="宋体" w:cs="宋体"/>
          <w:sz w:val="28"/>
          <w:szCs w:val="28"/>
          <w:lang w:val="zh-TW"/>
        </w:rPr>
      </w:pPr>
      <w:r w:rsidRPr="005C645F">
        <w:rPr>
          <w:rFonts w:ascii="宋体" w:eastAsia="宋体" w:hAnsi="宋体" w:cs="宋体" w:hint="eastAsia"/>
          <w:sz w:val="28"/>
          <w:szCs w:val="28"/>
          <w:lang w:val="zh-TW"/>
        </w:rPr>
        <w:t>本项目采用综合评分法</w:t>
      </w:r>
    </w:p>
    <w:tbl>
      <w:tblPr>
        <w:tblStyle w:val="a5"/>
        <w:tblW w:w="0" w:type="auto"/>
        <w:tblLook w:val="04A0"/>
      </w:tblPr>
      <w:tblGrid>
        <w:gridCol w:w="855"/>
        <w:gridCol w:w="2372"/>
        <w:gridCol w:w="992"/>
        <w:gridCol w:w="4303"/>
      </w:tblGrid>
      <w:tr w:rsidR="00A849F5" w:rsidTr="00A849F5">
        <w:tc>
          <w:tcPr>
            <w:tcW w:w="855" w:type="dxa"/>
          </w:tcPr>
          <w:p w:rsidR="00A849F5" w:rsidRDefault="00A849F5" w:rsidP="005C645F">
            <w:pPr>
              <w:rPr>
                <w:rFonts w:ascii="宋体" w:eastAsia="宋体" w:hAnsi="宋体" w:cs="宋体"/>
                <w:sz w:val="28"/>
                <w:szCs w:val="28"/>
                <w:lang w:val="zh-TW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TW"/>
              </w:rPr>
              <w:t>序号</w:t>
            </w:r>
          </w:p>
        </w:tc>
        <w:tc>
          <w:tcPr>
            <w:tcW w:w="2372" w:type="dxa"/>
          </w:tcPr>
          <w:p w:rsidR="00A849F5" w:rsidRDefault="00A849F5" w:rsidP="005C645F">
            <w:pPr>
              <w:rPr>
                <w:rFonts w:ascii="宋体" w:eastAsia="宋体" w:hAnsi="宋体" w:cs="宋体"/>
                <w:sz w:val="28"/>
                <w:szCs w:val="28"/>
                <w:lang w:val="zh-TW"/>
              </w:rPr>
            </w:pPr>
            <w:r w:rsidRPr="00A849F5">
              <w:rPr>
                <w:rFonts w:ascii="宋体" w:eastAsia="宋体" w:hAnsi="宋体" w:cs="宋体" w:hint="eastAsia"/>
                <w:sz w:val="28"/>
                <w:szCs w:val="28"/>
                <w:lang w:val="zh-TW"/>
              </w:rPr>
              <w:t>评分因素及权重</w:t>
            </w:r>
          </w:p>
        </w:tc>
        <w:tc>
          <w:tcPr>
            <w:tcW w:w="992" w:type="dxa"/>
          </w:tcPr>
          <w:p w:rsidR="00A849F5" w:rsidRDefault="00A849F5" w:rsidP="005C645F">
            <w:pPr>
              <w:rPr>
                <w:rFonts w:ascii="宋体" w:eastAsia="宋体" w:hAnsi="宋体" w:cs="宋体"/>
                <w:sz w:val="28"/>
                <w:szCs w:val="28"/>
                <w:lang w:val="zh-TW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TW"/>
              </w:rPr>
              <w:t>分值</w:t>
            </w:r>
          </w:p>
        </w:tc>
        <w:tc>
          <w:tcPr>
            <w:tcW w:w="4303" w:type="dxa"/>
          </w:tcPr>
          <w:p w:rsidR="00A849F5" w:rsidRDefault="00A849F5" w:rsidP="00A849F5">
            <w:pPr>
              <w:jc w:val="center"/>
              <w:rPr>
                <w:rFonts w:ascii="宋体" w:eastAsia="宋体" w:hAnsi="宋体" w:cs="宋体"/>
                <w:sz w:val="28"/>
                <w:szCs w:val="28"/>
                <w:lang w:val="zh-TW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TW"/>
              </w:rPr>
              <w:t>评分标准</w:t>
            </w:r>
          </w:p>
        </w:tc>
      </w:tr>
      <w:tr w:rsidR="00A849F5" w:rsidTr="006C462A">
        <w:tc>
          <w:tcPr>
            <w:tcW w:w="855" w:type="dxa"/>
            <w:vAlign w:val="center"/>
          </w:tcPr>
          <w:p w:rsidR="00A849F5" w:rsidRDefault="00A849F5" w:rsidP="00A849F5">
            <w:pPr>
              <w:jc w:val="center"/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1</w:t>
            </w:r>
          </w:p>
        </w:tc>
        <w:tc>
          <w:tcPr>
            <w:tcW w:w="2372" w:type="dxa"/>
            <w:vAlign w:val="center"/>
          </w:tcPr>
          <w:p w:rsidR="00A849F5" w:rsidRDefault="00A849F5" w:rsidP="00A849F5">
            <w:pPr>
              <w:jc w:val="center"/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设备价格</w:t>
            </w:r>
            <w:r w:rsidR="001B7D23">
              <w:rPr>
                <w:rFonts w:ascii="宋体" w:eastAsia="宋体" w:hAnsi="宋体" w:cs="宋体" w:hint="eastAsia"/>
                <w:sz w:val="28"/>
                <w:szCs w:val="28"/>
                <w:lang w:val="zh-TW"/>
              </w:rPr>
              <w:t>3</w:t>
            </w:r>
            <w:r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0%</w:t>
            </w:r>
          </w:p>
        </w:tc>
        <w:tc>
          <w:tcPr>
            <w:tcW w:w="992" w:type="dxa"/>
            <w:vAlign w:val="center"/>
          </w:tcPr>
          <w:p w:rsidR="00A849F5" w:rsidRDefault="001B7D23" w:rsidP="00A849F5">
            <w:pPr>
              <w:jc w:val="center"/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TW"/>
              </w:rPr>
              <w:t>3</w:t>
            </w:r>
            <w:r w:rsidR="00A849F5"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0分</w:t>
            </w:r>
          </w:p>
        </w:tc>
        <w:tc>
          <w:tcPr>
            <w:tcW w:w="4303" w:type="dxa"/>
            <w:vAlign w:val="center"/>
          </w:tcPr>
          <w:p w:rsidR="00A849F5" w:rsidRPr="00A849F5" w:rsidRDefault="00A849F5" w:rsidP="006C462A">
            <w:pPr>
              <w:snapToGrid w:val="0"/>
              <w:spacing w:line="240" w:lineRule="atLeast"/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  <w:r w:rsidRPr="00A849F5"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满足采购要求且最后报价最低的供应商的价格为磋商基准价，其价格分为满分。其他供应商的价格分统一按照下列公式计算:磋商报价得分=(磋商基准价/最后磋商报价)×40。（评分的取值按四舍五入法，保留小数点后两位）</w:t>
            </w:r>
          </w:p>
        </w:tc>
      </w:tr>
      <w:tr w:rsidR="00A849F5" w:rsidTr="006C462A">
        <w:tc>
          <w:tcPr>
            <w:tcW w:w="855" w:type="dxa"/>
            <w:vAlign w:val="center"/>
          </w:tcPr>
          <w:p w:rsidR="00A849F5" w:rsidRDefault="00A849F5" w:rsidP="00A849F5">
            <w:pPr>
              <w:jc w:val="center"/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2</w:t>
            </w:r>
          </w:p>
        </w:tc>
        <w:tc>
          <w:tcPr>
            <w:tcW w:w="2372" w:type="dxa"/>
            <w:vAlign w:val="center"/>
          </w:tcPr>
          <w:p w:rsidR="00A849F5" w:rsidRDefault="00A849F5" w:rsidP="00A849F5">
            <w:pPr>
              <w:jc w:val="center"/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技术参数</w:t>
            </w:r>
            <w:r w:rsidR="001B7D23">
              <w:rPr>
                <w:rFonts w:ascii="宋体" w:eastAsia="宋体" w:hAnsi="宋体" w:cs="宋体" w:hint="eastAsia"/>
                <w:sz w:val="28"/>
                <w:szCs w:val="28"/>
                <w:lang w:val="zh-TW"/>
              </w:rPr>
              <w:t>33</w:t>
            </w:r>
            <w:r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%</w:t>
            </w:r>
          </w:p>
        </w:tc>
        <w:tc>
          <w:tcPr>
            <w:tcW w:w="992" w:type="dxa"/>
            <w:vAlign w:val="center"/>
          </w:tcPr>
          <w:p w:rsidR="00A849F5" w:rsidRDefault="001B7D23" w:rsidP="00A849F5">
            <w:pPr>
              <w:jc w:val="center"/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TW"/>
              </w:rPr>
              <w:t>33</w:t>
            </w:r>
            <w:r w:rsidR="00A849F5"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分</w:t>
            </w:r>
          </w:p>
        </w:tc>
        <w:tc>
          <w:tcPr>
            <w:tcW w:w="4303" w:type="dxa"/>
            <w:vAlign w:val="center"/>
          </w:tcPr>
          <w:p w:rsidR="00A849F5" w:rsidRPr="00A849F5" w:rsidRDefault="00A849F5" w:rsidP="006C462A">
            <w:pPr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  <w:r w:rsidRPr="00A849F5"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根据供应商提供的响应文件，完全满足技术参数的得</w:t>
            </w:r>
            <w:r w:rsidR="001B7D23">
              <w:rPr>
                <w:rFonts w:ascii="宋体" w:eastAsia="宋体" w:hAnsi="宋体" w:cs="宋体" w:hint="eastAsia"/>
                <w:sz w:val="28"/>
                <w:szCs w:val="28"/>
                <w:lang w:val="zh-TW"/>
              </w:rPr>
              <w:t>3</w:t>
            </w:r>
            <w:r w:rsidRPr="00A849F5"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6分，每有一项不满足扣</w:t>
            </w:r>
            <w:r w:rsidR="001B7D23">
              <w:rPr>
                <w:rFonts w:ascii="宋体" w:eastAsia="宋体" w:hAnsi="宋体" w:cs="宋体" w:hint="eastAsia"/>
                <w:sz w:val="28"/>
                <w:szCs w:val="28"/>
                <w:lang w:val="zh-TW"/>
              </w:rPr>
              <w:t>3</w:t>
            </w:r>
            <w:r w:rsidRPr="00A849F5"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分。</w:t>
            </w:r>
          </w:p>
        </w:tc>
      </w:tr>
      <w:tr w:rsidR="00A849F5" w:rsidTr="006C462A">
        <w:trPr>
          <w:trHeight w:val="924"/>
        </w:trPr>
        <w:tc>
          <w:tcPr>
            <w:tcW w:w="855" w:type="dxa"/>
            <w:vAlign w:val="center"/>
          </w:tcPr>
          <w:p w:rsidR="00A849F5" w:rsidRDefault="00A849F5" w:rsidP="00A849F5">
            <w:pPr>
              <w:jc w:val="center"/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3</w:t>
            </w:r>
          </w:p>
        </w:tc>
        <w:tc>
          <w:tcPr>
            <w:tcW w:w="2372" w:type="dxa"/>
            <w:vAlign w:val="center"/>
          </w:tcPr>
          <w:p w:rsidR="00A849F5" w:rsidRDefault="00A849F5" w:rsidP="00A849F5">
            <w:pPr>
              <w:jc w:val="center"/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耗材价格-树脂</w:t>
            </w:r>
            <w:r w:rsidR="001B7D23">
              <w:rPr>
                <w:rFonts w:ascii="宋体" w:eastAsia="宋体" w:hAnsi="宋体" w:cs="宋体" w:hint="eastAsia"/>
                <w:sz w:val="28"/>
                <w:szCs w:val="28"/>
                <w:lang w:val="zh-TW"/>
              </w:rPr>
              <w:t>7</w:t>
            </w:r>
            <w:r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%</w:t>
            </w:r>
          </w:p>
        </w:tc>
        <w:tc>
          <w:tcPr>
            <w:tcW w:w="992" w:type="dxa"/>
            <w:vAlign w:val="center"/>
          </w:tcPr>
          <w:p w:rsidR="00A849F5" w:rsidRPr="00A849F5" w:rsidRDefault="001B7D23" w:rsidP="00A849F5">
            <w:pPr>
              <w:jc w:val="center"/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TW"/>
              </w:rPr>
              <w:t>7</w:t>
            </w:r>
            <w:r w:rsidR="00A849F5"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分</w:t>
            </w:r>
          </w:p>
        </w:tc>
        <w:tc>
          <w:tcPr>
            <w:tcW w:w="4303" w:type="dxa"/>
            <w:vMerge w:val="restart"/>
            <w:vAlign w:val="center"/>
          </w:tcPr>
          <w:p w:rsidR="00A849F5" w:rsidRPr="00A849F5" w:rsidRDefault="00A849F5" w:rsidP="006C462A">
            <w:pPr>
              <w:snapToGrid w:val="0"/>
              <w:spacing w:line="240" w:lineRule="atLeast"/>
              <w:rPr>
                <w:rFonts w:ascii="宋体" w:eastAsia="宋体" w:hAnsi="宋体" w:cs="宋体"/>
                <w:sz w:val="28"/>
                <w:szCs w:val="28"/>
                <w:lang w:val="zh-TW" w:eastAsia="zh-TW"/>
              </w:rPr>
            </w:pPr>
            <w:r w:rsidRPr="00A849F5"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以最后</w:t>
            </w:r>
            <w:r w:rsidR="006C462A">
              <w:rPr>
                <w:rFonts w:ascii="宋体" w:eastAsia="宋体" w:hAnsi="宋体" w:cs="宋体" w:hint="eastAsia"/>
                <w:sz w:val="28"/>
                <w:szCs w:val="28"/>
                <w:lang w:val="zh-TW"/>
              </w:rPr>
              <w:t>耗材</w:t>
            </w:r>
            <w:r w:rsidRPr="00A849F5"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报价最低的供应商的价格为磋商基准价，其价格分为满分。其他供应商的价格分统一按照下列公式计算:磋商报价得分=(磋商基准价/最后磋商报价)×</w:t>
            </w:r>
            <w:r w:rsidR="006C462A">
              <w:rPr>
                <w:rFonts w:ascii="宋体" w:eastAsia="宋体" w:hAnsi="宋体" w:cs="宋体" w:hint="eastAsia"/>
                <w:sz w:val="28"/>
                <w:szCs w:val="28"/>
                <w:lang w:val="zh-TW"/>
              </w:rPr>
              <w:t>对应分值</w:t>
            </w:r>
            <w:r w:rsidRPr="00A849F5">
              <w:rPr>
                <w:rFonts w:ascii="宋体" w:eastAsia="宋体" w:hAnsi="宋体" w:cs="宋体" w:hint="eastAsia"/>
                <w:sz w:val="28"/>
                <w:szCs w:val="28"/>
                <w:lang w:val="zh-TW" w:eastAsia="zh-TW"/>
              </w:rPr>
              <w:t>。（评分的取值按四舍五入法，保留小数点后两位）</w:t>
            </w:r>
          </w:p>
        </w:tc>
      </w:tr>
      <w:tr w:rsidR="00A849F5" w:rsidTr="00A849F5">
        <w:trPr>
          <w:trHeight w:val="823"/>
        </w:trPr>
        <w:tc>
          <w:tcPr>
            <w:tcW w:w="855" w:type="dxa"/>
            <w:vAlign w:val="center"/>
          </w:tcPr>
          <w:p w:rsidR="00A849F5" w:rsidRDefault="00A849F5" w:rsidP="00A849F5">
            <w:pPr>
              <w:jc w:val="center"/>
              <w:rPr>
                <w:rFonts w:ascii="宋体" w:eastAsia="宋体" w:hAnsi="宋体" w:cs="宋体"/>
                <w:sz w:val="28"/>
                <w:szCs w:val="28"/>
                <w:lang w:val="zh-TW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TW"/>
              </w:rPr>
              <w:t>4</w:t>
            </w:r>
          </w:p>
        </w:tc>
        <w:tc>
          <w:tcPr>
            <w:tcW w:w="2372" w:type="dxa"/>
            <w:vAlign w:val="center"/>
          </w:tcPr>
          <w:p w:rsidR="00A849F5" w:rsidRDefault="00A849F5" w:rsidP="00A849F5">
            <w:pPr>
              <w:jc w:val="center"/>
              <w:rPr>
                <w:rFonts w:ascii="宋体" w:eastAsia="宋体" w:hAnsi="宋体" w:cs="宋体"/>
                <w:sz w:val="28"/>
                <w:szCs w:val="28"/>
                <w:lang w:val="zh-TW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TW"/>
              </w:rPr>
              <w:t>耗材价格-</w:t>
            </w:r>
            <w:r w:rsidRPr="005C645F">
              <w:rPr>
                <w:rFonts w:ascii="宋体" w:eastAsia="宋体" w:hAnsi="宋体" w:cs="宋体"/>
                <w:sz w:val="28"/>
                <w:szCs w:val="28"/>
                <w:lang w:val="zh-TW"/>
              </w:rPr>
              <w:t>滤芯</w:t>
            </w:r>
            <w:r w:rsidR="001B7D23">
              <w:rPr>
                <w:rFonts w:ascii="宋体" w:eastAsia="宋体" w:hAnsi="宋体" w:cs="宋体" w:hint="eastAsia"/>
                <w:sz w:val="28"/>
                <w:szCs w:val="28"/>
                <w:lang w:val="zh-TW"/>
              </w:rPr>
              <w:t>7</w:t>
            </w:r>
            <w:r>
              <w:rPr>
                <w:rFonts w:ascii="宋体" w:eastAsia="宋体" w:hAnsi="宋体" w:cs="宋体" w:hint="eastAsia"/>
                <w:sz w:val="28"/>
                <w:szCs w:val="28"/>
                <w:lang w:val="zh-TW"/>
              </w:rPr>
              <w:t>%</w:t>
            </w:r>
          </w:p>
        </w:tc>
        <w:tc>
          <w:tcPr>
            <w:tcW w:w="992" w:type="dxa"/>
            <w:vAlign w:val="center"/>
          </w:tcPr>
          <w:p w:rsidR="00A849F5" w:rsidRDefault="001B7D23" w:rsidP="00A849F5">
            <w:pPr>
              <w:jc w:val="center"/>
              <w:rPr>
                <w:rFonts w:ascii="宋体" w:eastAsia="宋体" w:hAnsi="宋体" w:cs="宋体"/>
                <w:sz w:val="28"/>
                <w:szCs w:val="28"/>
                <w:lang w:val="zh-TW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TW"/>
              </w:rPr>
              <w:t>7</w:t>
            </w:r>
            <w:r w:rsidR="00A849F5">
              <w:rPr>
                <w:rFonts w:ascii="宋体" w:eastAsia="宋体" w:hAnsi="宋体" w:cs="宋体" w:hint="eastAsia"/>
                <w:sz w:val="28"/>
                <w:szCs w:val="28"/>
                <w:lang w:val="zh-TW"/>
              </w:rPr>
              <w:t>分</w:t>
            </w:r>
          </w:p>
        </w:tc>
        <w:tc>
          <w:tcPr>
            <w:tcW w:w="4303" w:type="dxa"/>
            <w:vMerge/>
          </w:tcPr>
          <w:p w:rsidR="00A849F5" w:rsidRDefault="00A849F5" w:rsidP="00A849F5">
            <w:pPr>
              <w:snapToGrid w:val="0"/>
              <w:spacing w:line="240" w:lineRule="atLeast"/>
              <w:jc w:val="left"/>
              <w:rPr>
                <w:rFonts w:hAnsi="宋体" w:cs="仿宋_GB2312"/>
                <w:szCs w:val="21"/>
              </w:rPr>
            </w:pPr>
          </w:p>
        </w:tc>
      </w:tr>
      <w:tr w:rsidR="00A849F5" w:rsidTr="00A849F5">
        <w:trPr>
          <w:trHeight w:val="850"/>
        </w:trPr>
        <w:tc>
          <w:tcPr>
            <w:tcW w:w="855" w:type="dxa"/>
            <w:vAlign w:val="center"/>
          </w:tcPr>
          <w:p w:rsidR="00A849F5" w:rsidRDefault="00A849F5" w:rsidP="00A849F5">
            <w:pPr>
              <w:jc w:val="center"/>
              <w:rPr>
                <w:rFonts w:ascii="宋体" w:eastAsia="宋体" w:hAnsi="宋体" w:cs="宋体"/>
                <w:sz w:val="28"/>
                <w:szCs w:val="28"/>
                <w:lang w:val="zh-TW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TW"/>
              </w:rPr>
              <w:t>5</w:t>
            </w:r>
          </w:p>
        </w:tc>
        <w:tc>
          <w:tcPr>
            <w:tcW w:w="2372" w:type="dxa"/>
            <w:vAlign w:val="center"/>
          </w:tcPr>
          <w:p w:rsidR="00A849F5" w:rsidRDefault="00A849F5" w:rsidP="00A849F5">
            <w:pPr>
              <w:jc w:val="center"/>
              <w:rPr>
                <w:rFonts w:ascii="宋体" w:eastAsia="宋体" w:hAnsi="宋体" w:cs="宋体"/>
                <w:sz w:val="28"/>
                <w:szCs w:val="28"/>
                <w:lang w:val="zh-TW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TW"/>
              </w:rPr>
              <w:t>耗材价格-</w:t>
            </w:r>
            <w:r w:rsidRPr="005C645F">
              <w:rPr>
                <w:rFonts w:ascii="宋体" w:eastAsia="宋体" w:hAnsi="宋体" w:cs="宋体"/>
                <w:sz w:val="28"/>
                <w:szCs w:val="28"/>
                <w:lang w:val="zh-TW"/>
              </w:rPr>
              <w:t>反渗透膜</w:t>
            </w:r>
            <w:r w:rsidR="001B7D23">
              <w:rPr>
                <w:rFonts w:ascii="宋体" w:eastAsia="宋体" w:hAnsi="宋体" w:cs="宋体" w:hint="eastAsia"/>
                <w:sz w:val="28"/>
                <w:szCs w:val="28"/>
                <w:lang w:val="zh-TW"/>
              </w:rPr>
              <w:t>23</w:t>
            </w:r>
            <w:r>
              <w:rPr>
                <w:rFonts w:ascii="宋体" w:eastAsia="宋体" w:hAnsi="宋体" w:cs="宋体" w:hint="eastAsia"/>
                <w:sz w:val="28"/>
                <w:szCs w:val="28"/>
                <w:lang w:val="zh-TW"/>
              </w:rPr>
              <w:t>%</w:t>
            </w:r>
          </w:p>
        </w:tc>
        <w:tc>
          <w:tcPr>
            <w:tcW w:w="992" w:type="dxa"/>
            <w:vAlign w:val="center"/>
          </w:tcPr>
          <w:p w:rsidR="00A849F5" w:rsidRDefault="001B7D23" w:rsidP="00A849F5">
            <w:pPr>
              <w:jc w:val="center"/>
              <w:rPr>
                <w:rFonts w:ascii="宋体" w:eastAsia="宋体" w:hAnsi="宋体" w:cs="宋体"/>
                <w:sz w:val="28"/>
                <w:szCs w:val="28"/>
                <w:lang w:val="zh-TW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val="zh-TW"/>
              </w:rPr>
              <w:t>23</w:t>
            </w:r>
            <w:r w:rsidR="00A849F5">
              <w:rPr>
                <w:rFonts w:ascii="宋体" w:eastAsia="宋体" w:hAnsi="宋体" w:cs="宋体" w:hint="eastAsia"/>
                <w:sz w:val="28"/>
                <w:szCs w:val="28"/>
                <w:lang w:val="zh-TW"/>
              </w:rPr>
              <w:t>分</w:t>
            </w:r>
          </w:p>
        </w:tc>
        <w:tc>
          <w:tcPr>
            <w:tcW w:w="4303" w:type="dxa"/>
            <w:vMerge/>
          </w:tcPr>
          <w:p w:rsidR="00A849F5" w:rsidRDefault="00A849F5" w:rsidP="00A849F5">
            <w:pPr>
              <w:snapToGrid w:val="0"/>
              <w:spacing w:line="240" w:lineRule="atLeast"/>
              <w:jc w:val="left"/>
              <w:rPr>
                <w:rFonts w:hAnsi="宋体" w:cs="仿宋_GB2312"/>
                <w:szCs w:val="21"/>
              </w:rPr>
            </w:pPr>
          </w:p>
        </w:tc>
      </w:tr>
    </w:tbl>
    <w:p w:rsidR="005C645F" w:rsidRPr="005C645F" w:rsidRDefault="005C645F" w:rsidP="005C645F">
      <w:pPr>
        <w:rPr>
          <w:rFonts w:ascii="宋体" w:eastAsia="宋体" w:hAnsi="宋体" w:cs="宋体"/>
          <w:sz w:val="28"/>
          <w:szCs w:val="28"/>
          <w:lang w:val="zh-TW"/>
        </w:rPr>
      </w:pPr>
    </w:p>
    <w:sectPr w:rsidR="005C645F" w:rsidRPr="005C645F" w:rsidSect="00296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F80" w:rsidRDefault="002D6F80" w:rsidP="00B5140E">
      <w:r>
        <w:separator/>
      </w:r>
    </w:p>
  </w:endnote>
  <w:endnote w:type="continuationSeparator" w:id="0">
    <w:p w:rsidR="002D6F80" w:rsidRDefault="002D6F80" w:rsidP="00B51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F80" w:rsidRDefault="002D6F80" w:rsidP="00B5140E">
      <w:r>
        <w:separator/>
      </w:r>
    </w:p>
  </w:footnote>
  <w:footnote w:type="continuationSeparator" w:id="0">
    <w:p w:rsidR="002D6F80" w:rsidRDefault="002D6F80" w:rsidP="00B51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40E"/>
    <w:rsid w:val="00026C23"/>
    <w:rsid w:val="0006645E"/>
    <w:rsid w:val="00186D93"/>
    <w:rsid w:val="001A34F3"/>
    <w:rsid w:val="001B7D23"/>
    <w:rsid w:val="00213096"/>
    <w:rsid w:val="00270E9C"/>
    <w:rsid w:val="002963F7"/>
    <w:rsid w:val="002B109E"/>
    <w:rsid w:val="002D6F80"/>
    <w:rsid w:val="003C74D6"/>
    <w:rsid w:val="003E53A1"/>
    <w:rsid w:val="003F39CD"/>
    <w:rsid w:val="004301E9"/>
    <w:rsid w:val="005148F5"/>
    <w:rsid w:val="00526392"/>
    <w:rsid w:val="005B3450"/>
    <w:rsid w:val="005C645F"/>
    <w:rsid w:val="006357CD"/>
    <w:rsid w:val="0065103A"/>
    <w:rsid w:val="00652D1A"/>
    <w:rsid w:val="0069559D"/>
    <w:rsid w:val="006C462A"/>
    <w:rsid w:val="007B3F74"/>
    <w:rsid w:val="00827BDD"/>
    <w:rsid w:val="00891B32"/>
    <w:rsid w:val="00894B20"/>
    <w:rsid w:val="008C0EAF"/>
    <w:rsid w:val="00940532"/>
    <w:rsid w:val="009D5A8F"/>
    <w:rsid w:val="00A84180"/>
    <w:rsid w:val="00A849F5"/>
    <w:rsid w:val="00B5140E"/>
    <w:rsid w:val="00C15C77"/>
    <w:rsid w:val="00C54D27"/>
    <w:rsid w:val="00C66D47"/>
    <w:rsid w:val="00CC57BA"/>
    <w:rsid w:val="00E5780E"/>
    <w:rsid w:val="00EB478F"/>
    <w:rsid w:val="00EB47C6"/>
    <w:rsid w:val="00FE39EB"/>
    <w:rsid w:val="00FE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1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14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1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140E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54D27"/>
    <w:pPr>
      <w:autoSpaceDE w:val="0"/>
      <w:autoSpaceDN w:val="0"/>
      <w:spacing w:before="118" w:line="252" w:lineRule="exact"/>
      <w:jc w:val="center"/>
    </w:pPr>
    <w:rPr>
      <w:rFonts w:ascii="宋体" w:eastAsia="宋体" w:hAnsi="宋体" w:cs="宋体"/>
      <w:kern w:val="0"/>
      <w:sz w:val="22"/>
    </w:rPr>
  </w:style>
  <w:style w:type="table" w:styleId="a5">
    <w:name w:val="Table Grid"/>
    <w:basedOn w:val="a1"/>
    <w:uiPriority w:val="59"/>
    <w:rsid w:val="005C6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153</Words>
  <Characters>876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何思春</dc:creator>
  <cp:keywords/>
  <dc:description/>
  <cp:lastModifiedBy>付豪</cp:lastModifiedBy>
  <cp:revision>16</cp:revision>
  <cp:lastPrinted>2021-06-11T01:09:00Z</cp:lastPrinted>
  <dcterms:created xsi:type="dcterms:W3CDTF">2021-04-16T09:33:00Z</dcterms:created>
  <dcterms:modified xsi:type="dcterms:W3CDTF">2021-06-11T01:10:00Z</dcterms:modified>
</cp:coreProperties>
</file>