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A5" w:rsidRDefault="00DD5F2E" w:rsidP="00195EA5">
      <w:pPr>
        <w:spacing w:line="360" w:lineRule="auto"/>
        <w:rPr>
          <w:rFonts w:ascii="宋体" w:eastAsia="宋体" w:hAnsi="宋体"/>
          <w:sz w:val="32"/>
          <w:szCs w:val="32"/>
        </w:rPr>
      </w:pPr>
      <w:bookmarkStart w:id="0" w:name="_Hlk107237266"/>
      <w:r w:rsidRPr="00B743A6">
        <w:rPr>
          <w:rFonts w:ascii="宋体" w:eastAsia="宋体" w:hAnsi="宋体" w:hint="eastAsia"/>
          <w:sz w:val="32"/>
          <w:szCs w:val="32"/>
        </w:rPr>
        <w:t>附件:1、项目需求表</w:t>
      </w:r>
      <w:bookmarkEnd w:id="0"/>
    </w:p>
    <w:p w:rsidR="00F24DCF" w:rsidRPr="00F24DCF" w:rsidRDefault="00F24DCF" w:rsidP="00195EA5">
      <w:pPr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 w:rsidRPr="00F24DCF">
        <w:rPr>
          <w:rFonts w:ascii="宋体" w:eastAsia="宋体" w:hAnsi="宋体" w:hint="eastAsia"/>
          <w:b/>
          <w:bCs/>
          <w:sz w:val="28"/>
          <w:szCs w:val="28"/>
        </w:rPr>
        <w:t>项目</w:t>
      </w:r>
      <w:r w:rsidR="00D271BE">
        <w:rPr>
          <w:rFonts w:ascii="宋体" w:eastAsia="宋体" w:hAnsi="宋体" w:hint="eastAsia"/>
          <w:b/>
          <w:bCs/>
          <w:sz w:val="28"/>
          <w:szCs w:val="28"/>
        </w:rPr>
        <w:t>需求表</w:t>
      </w:r>
    </w:p>
    <w:p w:rsidR="00F24DCF" w:rsidRPr="00490FE2" w:rsidRDefault="00F24DCF" w:rsidP="00F24DCF">
      <w:pPr>
        <w:ind w:firstLine="420"/>
        <w:rPr>
          <w:rFonts w:ascii="宋体" w:eastAsia="宋体" w:hAnsi="宋体"/>
          <w:sz w:val="24"/>
          <w:szCs w:val="24"/>
        </w:rPr>
      </w:pPr>
      <w:r w:rsidRPr="00490FE2">
        <w:rPr>
          <w:rFonts w:ascii="宋体" w:eastAsia="宋体" w:hAnsi="宋体" w:hint="eastAsia"/>
          <w:sz w:val="24"/>
          <w:szCs w:val="24"/>
        </w:rPr>
        <w:t>本次达州市中心医院桌面云</w:t>
      </w:r>
      <w:r>
        <w:rPr>
          <w:rFonts w:ascii="宋体" w:eastAsia="宋体" w:hAnsi="宋体" w:hint="eastAsia"/>
          <w:sz w:val="24"/>
          <w:szCs w:val="24"/>
        </w:rPr>
        <w:t>系统</w:t>
      </w:r>
      <w:r w:rsidRPr="00490FE2">
        <w:rPr>
          <w:rFonts w:ascii="宋体" w:eastAsia="宋体" w:hAnsi="宋体" w:hint="eastAsia"/>
          <w:sz w:val="24"/>
          <w:szCs w:val="24"/>
        </w:rPr>
        <w:t>扩容项目建设需求清单如下</w:t>
      </w:r>
      <w:r w:rsidRPr="00490FE2">
        <w:rPr>
          <w:rFonts w:ascii="宋体" w:eastAsia="宋体" w:hAnsi="宋体"/>
          <w:sz w:val="24"/>
          <w:szCs w:val="24"/>
        </w:rPr>
        <w:t>：</w:t>
      </w:r>
    </w:p>
    <w:tbl>
      <w:tblPr>
        <w:tblW w:w="8647" w:type="dxa"/>
        <w:tblInd w:w="250" w:type="dxa"/>
        <w:tblLook w:val="04A0"/>
      </w:tblPr>
      <w:tblGrid>
        <w:gridCol w:w="709"/>
        <w:gridCol w:w="1559"/>
        <w:gridCol w:w="5103"/>
        <w:gridCol w:w="709"/>
        <w:gridCol w:w="567"/>
      </w:tblGrid>
      <w:tr w:rsidR="00F24DCF" w:rsidRPr="00490FE2" w:rsidTr="00315465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CF" w:rsidRPr="00490FE2" w:rsidRDefault="00F24DCF" w:rsidP="0031546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CF" w:rsidRPr="00490FE2" w:rsidRDefault="00F24DCF" w:rsidP="0031546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扩容产品名称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CF" w:rsidRPr="00490FE2" w:rsidRDefault="00F24DCF" w:rsidP="0031546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建议使用配置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CF" w:rsidRPr="00490FE2" w:rsidRDefault="00F24DCF" w:rsidP="0031546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CF" w:rsidRPr="00490FE2" w:rsidRDefault="00F24DCF" w:rsidP="00315465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F24DCF" w:rsidRPr="00490FE2" w:rsidTr="0031546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CF" w:rsidRPr="00490FE2" w:rsidRDefault="00F24DCF" w:rsidP="0031546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CF" w:rsidRPr="00490FE2" w:rsidRDefault="00F24DCF" w:rsidP="0031546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云计算服务器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CF" w:rsidRPr="00490FE2" w:rsidRDefault="00F24DCF" w:rsidP="0031546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2U服务器，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≥3.0GHz/</w:t>
            </w:r>
            <w:r w:rsidRPr="00490F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24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核/20</w:t>
            </w:r>
            <w:r w:rsidRPr="00490F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W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*2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颗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 ≥</w:t>
            </w:r>
            <w:r w:rsidRPr="00490F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256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GB DDR4-2933 内存；≥1块4</w:t>
            </w:r>
            <w:r w:rsidRPr="00490F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80G</w:t>
            </w:r>
            <w:r w:rsidR="003B20A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="003B20AB" w:rsidRPr="003B20AB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SAS SSD 12Gb/S</w:t>
            </w:r>
            <w:r w:rsidRPr="00490F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SSD 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固态硬盘（系统盘）；≥1块</w:t>
            </w:r>
            <w:r w:rsidRPr="00490F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960GG SAS SSD 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固态硬盘（缓存盘）；≥</w:t>
            </w:r>
            <w:r w:rsidRPr="00490F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块</w:t>
            </w:r>
            <w:r w:rsidRPr="00490F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1.92T SAS SSD 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固态硬盘（存储盘）；2张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00G 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H</w:t>
            </w:r>
            <w:r w:rsidRPr="00490F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BA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（满配模块）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；2张万兆网卡；1块G</w:t>
            </w:r>
            <w:r w:rsidRPr="00490F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PU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卡（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显存容量</w:t>
            </w:r>
            <w:r w:rsidR="004872D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）；冗余电源；</w:t>
            </w:r>
            <w:r w:rsidRPr="00F24DC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支持</w:t>
            </w:r>
            <w:r w:rsidRPr="00F24DCF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RAID 0/1/5/6/10/50/60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阵列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CF" w:rsidRPr="00490FE2" w:rsidRDefault="00F24DCF" w:rsidP="0031546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CF" w:rsidRPr="00490FE2" w:rsidRDefault="00F24DCF" w:rsidP="0031546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F24DCF" w:rsidRPr="00490FE2" w:rsidTr="0031546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CF" w:rsidRPr="00490FE2" w:rsidRDefault="00F24DCF" w:rsidP="0031546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CF" w:rsidRPr="00490FE2" w:rsidRDefault="00F24DCF" w:rsidP="0031546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分布式存储软件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CF" w:rsidRPr="00490FE2" w:rsidRDefault="00F24DCF" w:rsidP="0031546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≥</w:t>
            </w:r>
            <w:r w:rsidRPr="00490F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336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核处理器分布式存储软件扩容授权及软件部署服务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CF" w:rsidRPr="00490FE2" w:rsidRDefault="00F24DCF" w:rsidP="0031546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CF" w:rsidRPr="00490FE2" w:rsidRDefault="00F24DCF" w:rsidP="0031546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F24DCF" w:rsidRPr="00490FE2" w:rsidTr="0031546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CF" w:rsidRPr="00490FE2" w:rsidRDefault="00F24DCF" w:rsidP="0031546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CF" w:rsidRPr="00490FE2" w:rsidRDefault="00F24DCF" w:rsidP="0031546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集成服务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DCF" w:rsidRPr="00490FE2" w:rsidRDefault="00F24DCF" w:rsidP="0031546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1、本次桌面云扩容集成部署服务；</w:t>
            </w:r>
          </w:p>
          <w:p w:rsidR="00F24DCF" w:rsidRPr="00490FE2" w:rsidRDefault="00F24DCF" w:rsidP="0031546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2、原有1</w:t>
            </w:r>
            <w:r w:rsidRPr="00490F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台服务器存储硬盘更换服务，每台服务器3块存储硬盘，共</w:t>
            </w:r>
            <w:r w:rsidRPr="00490F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9块1.92T </w:t>
            </w:r>
            <w:r w:rsidRPr="00490F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SAS SSD 12Gb/S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存储硬盘；</w:t>
            </w:r>
          </w:p>
          <w:p w:rsidR="00F24DCF" w:rsidRPr="00490FE2" w:rsidRDefault="00F24DCF" w:rsidP="0031546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3、原有桌面云数据迁移服务；</w:t>
            </w:r>
          </w:p>
          <w:p w:rsidR="00F24DCF" w:rsidRPr="00490FE2" w:rsidRDefault="00F24DCF" w:rsidP="00315465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4、本次桌面云扩容部署过程中涉及的</w:t>
            </w:r>
            <w:r w:rsidR="00F0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所有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配件，包含</w:t>
            </w:r>
            <w:r w:rsidR="00F0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但不限于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60个10G、10公里传输光模块和配套配件</w:t>
            </w:r>
            <w:r w:rsidR="00F032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</w:t>
            </w: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CF" w:rsidRPr="00490FE2" w:rsidRDefault="00F24DCF" w:rsidP="0031546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DCF" w:rsidRPr="00490FE2" w:rsidRDefault="00F24DCF" w:rsidP="00315465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90FE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F24DCF" w:rsidRPr="00F137CC" w:rsidRDefault="00D271BE" w:rsidP="00F137CC">
      <w:pPr>
        <w:rPr>
          <w:rFonts w:ascii="宋体" w:eastAsia="宋体" w:hAnsi="宋体"/>
          <w:b/>
          <w:bCs/>
          <w:sz w:val="28"/>
          <w:szCs w:val="28"/>
        </w:rPr>
      </w:pPr>
      <w:bookmarkStart w:id="1" w:name="_Toc106012203"/>
      <w:r>
        <w:rPr>
          <w:rFonts w:ascii="宋体" w:eastAsia="宋体" w:hAnsi="宋体" w:hint="eastAsia"/>
          <w:b/>
          <w:bCs/>
          <w:sz w:val="28"/>
          <w:szCs w:val="28"/>
        </w:rPr>
        <w:t>项目需求</w:t>
      </w:r>
      <w:r w:rsidR="00F24DCF" w:rsidRPr="00F137CC">
        <w:rPr>
          <w:rFonts w:ascii="宋体" w:eastAsia="宋体" w:hAnsi="宋体" w:hint="eastAsia"/>
          <w:b/>
          <w:bCs/>
          <w:sz w:val="28"/>
          <w:szCs w:val="28"/>
        </w:rPr>
        <w:t>说明</w:t>
      </w:r>
      <w:bookmarkEnd w:id="1"/>
    </w:p>
    <w:p w:rsidR="00F24DCF" w:rsidRPr="00490FE2" w:rsidRDefault="00F24DCF" w:rsidP="00F24DCF">
      <w:pPr>
        <w:widowControl/>
        <w:numPr>
          <w:ilvl w:val="0"/>
          <w:numId w:val="3"/>
        </w:numPr>
        <w:spacing w:line="578" w:lineRule="exact"/>
        <w:rPr>
          <w:rFonts w:ascii="宋体" w:eastAsia="宋体" w:hAnsi="宋体"/>
          <w:sz w:val="28"/>
          <w:szCs w:val="28"/>
        </w:rPr>
      </w:pPr>
      <w:r w:rsidRPr="00490FE2">
        <w:rPr>
          <w:rFonts w:ascii="宋体" w:eastAsia="宋体" w:hAnsi="宋体" w:hint="eastAsia"/>
          <w:b/>
          <w:bCs/>
          <w:sz w:val="28"/>
          <w:szCs w:val="28"/>
        </w:rPr>
        <w:t>云计算服务器</w:t>
      </w:r>
      <w:r w:rsidRPr="00490FE2">
        <w:rPr>
          <w:rFonts w:ascii="宋体" w:eastAsia="宋体" w:hAnsi="宋体"/>
          <w:sz w:val="28"/>
          <w:szCs w:val="28"/>
        </w:rPr>
        <w:t>：</w:t>
      </w:r>
    </w:p>
    <w:p w:rsidR="00F24DCF" w:rsidRPr="00490FE2" w:rsidRDefault="00F24DCF" w:rsidP="00F24DCF">
      <w:pPr>
        <w:widowControl/>
        <w:numPr>
          <w:ilvl w:val="0"/>
          <w:numId w:val="4"/>
        </w:numPr>
        <w:spacing w:line="578" w:lineRule="exact"/>
        <w:ind w:left="425" w:firstLine="0"/>
        <w:rPr>
          <w:rFonts w:ascii="宋体" w:eastAsia="宋体" w:hAnsi="宋体"/>
          <w:sz w:val="24"/>
          <w:szCs w:val="24"/>
        </w:rPr>
      </w:pPr>
      <w:r w:rsidRPr="00490FE2">
        <w:rPr>
          <w:rFonts w:ascii="宋体" w:eastAsia="宋体" w:hAnsi="宋体" w:hint="eastAsia"/>
          <w:sz w:val="24"/>
          <w:szCs w:val="24"/>
        </w:rPr>
        <w:t>本次扩容建设新增</w:t>
      </w:r>
      <w:r w:rsidRPr="00490FE2">
        <w:rPr>
          <w:rFonts w:ascii="宋体" w:eastAsia="宋体" w:hAnsi="宋体"/>
          <w:sz w:val="24"/>
          <w:szCs w:val="24"/>
        </w:rPr>
        <w:t>7</w:t>
      </w:r>
      <w:r w:rsidRPr="00490FE2">
        <w:rPr>
          <w:rFonts w:ascii="宋体" w:eastAsia="宋体" w:hAnsi="宋体" w:hint="eastAsia"/>
          <w:sz w:val="24"/>
          <w:szCs w:val="24"/>
        </w:rPr>
        <w:t>台云计算服务器构建集群</w:t>
      </w:r>
      <w:r w:rsidRPr="00490FE2">
        <w:rPr>
          <w:rFonts w:ascii="宋体" w:eastAsia="宋体" w:hAnsi="宋体"/>
          <w:sz w:val="24"/>
          <w:szCs w:val="24"/>
        </w:rPr>
        <w:t>，</w:t>
      </w:r>
      <w:r w:rsidRPr="00490FE2">
        <w:rPr>
          <w:rFonts w:ascii="宋体" w:eastAsia="宋体" w:hAnsi="宋体" w:hint="eastAsia"/>
          <w:sz w:val="24"/>
          <w:szCs w:val="24"/>
        </w:rPr>
        <w:t>其中存储盘每台配置</w:t>
      </w:r>
      <w:r w:rsidRPr="00490FE2">
        <w:rPr>
          <w:rFonts w:ascii="宋体" w:eastAsia="宋体" w:hAnsi="宋体"/>
          <w:sz w:val="24"/>
          <w:szCs w:val="24"/>
        </w:rPr>
        <w:t>3</w:t>
      </w:r>
      <w:r w:rsidRPr="00490FE2">
        <w:rPr>
          <w:rFonts w:ascii="宋体" w:eastAsia="宋体" w:hAnsi="宋体" w:hint="eastAsia"/>
          <w:sz w:val="24"/>
          <w:szCs w:val="24"/>
        </w:rPr>
        <w:t>块</w:t>
      </w:r>
      <w:r w:rsidRPr="00490FE2">
        <w:rPr>
          <w:rFonts w:ascii="宋体" w:eastAsia="宋体" w:hAnsi="宋体"/>
          <w:sz w:val="24"/>
          <w:szCs w:val="24"/>
        </w:rPr>
        <w:t>1</w:t>
      </w:r>
      <w:r w:rsidRPr="00490FE2">
        <w:rPr>
          <w:rFonts w:ascii="宋体" w:eastAsia="宋体" w:hAnsi="宋体" w:hint="eastAsia"/>
          <w:sz w:val="24"/>
          <w:szCs w:val="24"/>
        </w:rPr>
        <w:t>.</w:t>
      </w:r>
      <w:r w:rsidRPr="00490FE2">
        <w:rPr>
          <w:rFonts w:ascii="宋体" w:eastAsia="宋体" w:hAnsi="宋体"/>
          <w:sz w:val="24"/>
          <w:szCs w:val="24"/>
        </w:rPr>
        <w:t>92</w:t>
      </w:r>
      <w:r w:rsidRPr="00490FE2">
        <w:rPr>
          <w:rFonts w:ascii="宋体" w:eastAsia="宋体" w:hAnsi="宋体" w:hint="eastAsia"/>
          <w:sz w:val="24"/>
          <w:szCs w:val="24"/>
        </w:rPr>
        <w:t>T</w:t>
      </w:r>
      <w:r w:rsidR="00277E0F">
        <w:rPr>
          <w:rFonts w:ascii="宋体" w:eastAsia="宋体" w:hAnsi="宋体"/>
          <w:sz w:val="24"/>
          <w:szCs w:val="24"/>
        </w:rPr>
        <w:t xml:space="preserve"> </w:t>
      </w:r>
      <w:r w:rsidRPr="00490FE2">
        <w:rPr>
          <w:rFonts w:ascii="宋体" w:eastAsia="宋体" w:hAnsi="宋体" w:hint="eastAsia"/>
          <w:sz w:val="24"/>
          <w:szCs w:val="24"/>
        </w:rPr>
        <w:t>SAS</w:t>
      </w:r>
      <w:r w:rsidR="00277E0F">
        <w:rPr>
          <w:rFonts w:ascii="宋体" w:eastAsia="宋体" w:hAnsi="宋体"/>
          <w:sz w:val="24"/>
          <w:szCs w:val="24"/>
        </w:rPr>
        <w:t xml:space="preserve"> </w:t>
      </w:r>
      <w:r w:rsidRPr="00490FE2">
        <w:rPr>
          <w:rFonts w:ascii="宋体" w:eastAsia="宋体" w:hAnsi="宋体" w:hint="eastAsia"/>
          <w:sz w:val="24"/>
          <w:szCs w:val="24"/>
        </w:rPr>
        <w:t>SSD固态硬盘</w:t>
      </w:r>
    </w:p>
    <w:p w:rsidR="00F24DCF" w:rsidRPr="00490FE2" w:rsidRDefault="00F24DCF" w:rsidP="00F24DCF">
      <w:pPr>
        <w:widowControl/>
        <w:numPr>
          <w:ilvl w:val="0"/>
          <w:numId w:val="4"/>
        </w:numPr>
        <w:spacing w:line="578" w:lineRule="exact"/>
        <w:ind w:left="425" w:firstLine="0"/>
        <w:rPr>
          <w:rFonts w:ascii="宋体" w:eastAsia="宋体" w:hAnsi="宋体"/>
          <w:sz w:val="24"/>
          <w:szCs w:val="24"/>
        </w:rPr>
      </w:pPr>
      <w:r w:rsidRPr="00490FE2">
        <w:rPr>
          <w:rFonts w:ascii="宋体" w:eastAsia="宋体" w:hAnsi="宋体" w:hint="eastAsia"/>
          <w:sz w:val="24"/>
          <w:szCs w:val="24"/>
        </w:rPr>
        <w:t>新增集群的桌面云授权</w:t>
      </w:r>
      <w:r w:rsidR="00F0321F">
        <w:rPr>
          <w:rFonts w:ascii="宋体" w:eastAsia="宋体" w:hAnsi="宋体" w:hint="eastAsia"/>
          <w:sz w:val="24"/>
          <w:szCs w:val="24"/>
        </w:rPr>
        <w:t>需另行购买，原有的</w:t>
      </w:r>
      <w:r w:rsidRPr="00490FE2">
        <w:rPr>
          <w:rFonts w:ascii="宋体" w:eastAsia="宋体" w:hAnsi="宋体" w:hint="eastAsia"/>
          <w:sz w:val="24"/>
          <w:szCs w:val="24"/>
        </w:rPr>
        <w:t>桌面云授权即可</w:t>
      </w:r>
    </w:p>
    <w:p w:rsidR="00F24DCF" w:rsidRPr="00490FE2" w:rsidRDefault="00F24DCF" w:rsidP="00F24DCF">
      <w:pPr>
        <w:widowControl/>
        <w:numPr>
          <w:ilvl w:val="0"/>
          <w:numId w:val="4"/>
        </w:numPr>
        <w:spacing w:line="578" w:lineRule="exact"/>
        <w:ind w:left="425" w:firstLine="0"/>
        <w:rPr>
          <w:rFonts w:ascii="宋体" w:eastAsia="宋体" w:hAnsi="宋体"/>
          <w:sz w:val="24"/>
          <w:szCs w:val="24"/>
        </w:rPr>
      </w:pPr>
      <w:r w:rsidRPr="00490FE2">
        <w:rPr>
          <w:rFonts w:ascii="宋体" w:eastAsia="宋体" w:hAnsi="宋体" w:hint="eastAsia"/>
          <w:sz w:val="24"/>
          <w:szCs w:val="24"/>
        </w:rPr>
        <w:t>因医院对于影像数据存在读取需求</w:t>
      </w:r>
      <w:r w:rsidRPr="00490FE2">
        <w:rPr>
          <w:rFonts w:ascii="宋体" w:eastAsia="宋体" w:hAnsi="宋体"/>
          <w:sz w:val="24"/>
          <w:szCs w:val="24"/>
        </w:rPr>
        <w:t>，</w:t>
      </w:r>
      <w:r w:rsidRPr="00490FE2">
        <w:rPr>
          <w:rFonts w:ascii="宋体" w:eastAsia="宋体" w:hAnsi="宋体" w:hint="eastAsia"/>
          <w:sz w:val="24"/>
          <w:szCs w:val="24"/>
        </w:rPr>
        <w:t>故每台服务器配置</w:t>
      </w:r>
      <w:r w:rsidRPr="00490FE2">
        <w:rPr>
          <w:rFonts w:ascii="宋体" w:eastAsia="宋体" w:hAnsi="宋体"/>
          <w:sz w:val="24"/>
          <w:szCs w:val="24"/>
        </w:rPr>
        <w:t>1</w:t>
      </w:r>
      <w:r w:rsidRPr="00490FE2">
        <w:rPr>
          <w:rFonts w:ascii="宋体" w:eastAsia="宋体" w:hAnsi="宋体" w:hint="eastAsia"/>
          <w:sz w:val="24"/>
          <w:szCs w:val="24"/>
        </w:rPr>
        <w:t>块GPU卡用于影像资料读取支撑</w:t>
      </w:r>
    </w:p>
    <w:p w:rsidR="00F24DCF" w:rsidRPr="00490FE2" w:rsidRDefault="00F24DCF" w:rsidP="00F24DCF">
      <w:pPr>
        <w:widowControl/>
        <w:numPr>
          <w:ilvl w:val="0"/>
          <w:numId w:val="3"/>
        </w:numPr>
        <w:spacing w:line="578" w:lineRule="exact"/>
        <w:rPr>
          <w:rFonts w:ascii="宋体" w:eastAsia="宋体" w:hAnsi="宋体"/>
          <w:b/>
          <w:bCs/>
          <w:sz w:val="28"/>
          <w:szCs w:val="28"/>
        </w:rPr>
      </w:pPr>
      <w:r w:rsidRPr="00490FE2">
        <w:rPr>
          <w:rFonts w:ascii="宋体" w:eastAsia="宋体" w:hAnsi="宋体" w:hint="eastAsia"/>
          <w:b/>
          <w:bCs/>
          <w:sz w:val="28"/>
          <w:szCs w:val="28"/>
        </w:rPr>
        <w:t>分布式存储软件</w:t>
      </w:r>
      <w:r w:rsidRPr="00490FE2">
        <w:rPr>
          <w:rFonts w:ascii="宋体" w:eastAsia="宋体" w:hAnsi="宋体"/>
          <w:b/>
          <w:bCs/>
          <w:sz w:val="28"/>
          <w:szCs w:val="28"/>
        </w:rPr>
        <w:t>：</w:t>
      </w:r>
    </w:p>
    <w:p w:rsidR="00F24DCF" w:rsidRPr="00490FE2" w:rsidRDefault="00F24DCF" w:rsidP="00F24DCF">
      <w:pPr>
        <w:widowControl/>
        <w:numPr>
          <w:ilvl w:val="0"/>
          <w:numId w:val="4"/>
        </w:numPr>
        <w:spacing w:line="578" w:lineRule="exact"/>
        <w:ind w:left="425" w:firstLine="0"/>
        <w:rPr>
          <w:rFonts w:ascii="宋体" w:eastAsia="宋体" w:hAnsi="宋体"/>
          <w:sz w:val="24"/>
          <w:szCs w:val="24"/>
        </w:rPr>
      </w:pPr>
      <w:r w:rsidRPr="00490FE2">
        <w:rPr>
          <w:rFonts w:ascii="宋体" w:eastAsia="宋体" w:hAnsi="宋体" w:hint="eastAsia"/>
          <w:sz w:val="24"/>
          <w:szCs w:val="24"/>
        </w:rPr>
        <w:lastRenderedPageBreak/>
        <w:t>分布式存储软件扩容授权根据CPU核数计算</w:t>
      </w:r>
      <w:r w:rsidRPr="00490FE2">
        <w:rPr>
          <w:rFonts w:ascii="宋体" w:eastAsia="宋体" w:hAnsi="宋体"/>
          <w:sz w:val="24"/>
          <w:szCs w:val="24"/>
        </w:rPr>
        <w:t>，</w:t>
      </w:r>
      <w:r w:rsidRPr="00490FE2">
        <w:rPr>
          <w:rFonts w:ascii="宋体" w:eastAsia="宋体" w:hAnsi="宋体" w:hint="eastAsia"/>
          <w:sz w:val="24"/>
          <w:szCs w:val="24"/>
        </w:rPr>
        <w:t>本次扩容共</w:t>
      </w:r>
      <w:r w:rsidRPr="00490FE2">
        <w:rPr>
          <w:rFonts w:ascii="宋体" w:eastAsia="宋体" w:hAnsi="宋体"/>
          <w:sz w:val="24"/>
          <w:szCs w:val="24"/>
        </w:rPr>
        <w:t>7</w:t>
      </w:r>
      <w:r w:rsidRPr="00490FE2">
        <w:rPr>
          <w:rFonts w:ascii="宋体" w:eastAsia="宋体" w:hAnsi="宋体" w:hint="eastAsia"/>
          <w:sz w:val="24"/>
          <w:szCs w:val="24"/>
        </w:rPr>
        <w:t>台云计算服务器</w:t>
      </w:r>
      <w:r w:rsidRPr="00490FE2">
        <w:rPr>
          <w:rFonts w:ascii="宋体" w:eastAsia="宋体" w:hAnsi="宋体"/>
          <w:sz w:val="24"/>
          <w:szCs w:val="24"/>
        </w:rPr>
        <w:t>，</w:t>
      </w:r>
      <w:r w:rsidRPr="00490FE2">
        <w:rPr>
          <w:rFonts w:ascii="宋体" w:eastAsia="宋体" w:hAnsi="宋体" w:hint="eastAsia"/>
          <w:sz w:val="24"/>
          <w:szCs w:val="24"/>
        </w:rPr>
        <w:t>每台</w:t>
      </w:r>
      <w:r w:rsidRPr="00490FE2">
        <w:rPr>
          <w:rFonts w:ascii="宋体" w:eastAsia="宋体" w:hAnsi="宋体"/>
          <w:sz w:val="24"/>
          <w:szCs w:val="24"/>
        </w:rPr>
        <w:t>2</w:t>
      </w:r>
      <w:r w:rsidRPr="00490FE2">
        <w:rPr>
          <w:rFonts w:ascii="宋体" w:eastAsia="宋体" w:hAnsi="宋体" w:hint="eastAsia"/>
          <w:sz w:val="24"/>
          <w:szCs w:val="24"/>
        </w:rPr>
        <w:t>颗处理器</w:t>
      </w:r>
      <w:r w:rsidRPr="00490FE2">
        <w:rPr>
          <w:rFonts w:ascii="宋体" w:eastAsia="宋体" w:hAnsi="宋体"/>
          <w:sz w:val="24"/>
          <w:szCs w:val="24"/>
        </w:rPr>
        <w:t>*24</w:t>
      </w:r>
      <w:r w:rsidRPr="00490FE2">
        <w:rPr>
          <w:rFonts w:ascii="宋体" w:eastAsia="宋体" w:hAnsi="宋体" w:hint="eastAsia"/>
          <w:sz w:val="24"/>
          <w:szCs w:val="24"/>
        </w:rPr>
        <w:t>核</w:t>
      </w:r>
      <w:r w:rsidRPr="00490FE2">
        <w:rPr>
          <w:rFonts w:ascii="宋体" w:eastAsia="宋体" w:hAnsi="宋体"/>
          <w:sz w:val="24"/>
          <w:szCs w:val="24"/>
        </w:rPr>
        <w:t>=48</w:t>
      </w:r>
      <w:r w:rsidRPr="00490FE2">
        <w:rPr>
          <w:rFonts w:ascii="宋体" w:eastAsia="宋体" w:hAnsi="宋体" w:hint="eastAsia"/>
          <w:sz w:val="24"/>
          <w:szCs w:val="24"/>
        </w:rPr>
        <w:t>核</w:t>
      </w:r>
      <w:r w:rsidRPr="00490FE2">
        <w:rPr>
          <w:rFonts w:ascii="宋体" w:eastAsia="宋体" w:hAnsi="宋体"/>
          <w:sz w:val="24"/>
          <w:szCs w:val="24"/>
        </w:rPr>
        <w:t>，</w:t>
      </w:r>
      <w:r w:rsidRPr="00490FE2">
        <w:rPr>
          <w:rFonts w:ascii="宋体" w:eastAsia="宋体" w:hAnsi="宋体" w:hint="eastAsia"/>
          <w:sz w:val="24"/>
          <w:szCs w:val="24"/>
        </w:rPr>
        <w:t>共</w:t>
      </w:r>
      <w:r w:rsidRPr="00490FE2">
        <w:rPr>
          <w:rFonts w:ascii="宋体" w:eastAsia="宋体" w:hAnsi="宋体"/>
          <w:sz w:val="24"/>
          <w:szCs w:val="24"/>
        </w:rPr>
        <w:t>7</w:t>
      </w:r>
      <w:r w:rsidRPr="00490FE2">
        <w:rPr>
          <w:rFonts w:ascii="宋体" w:eastAsia="宋体" w:hAnsi="宋体" w:hint="eastAsia"/>
          <w:sz w:val="24"/>
          <w:szCs w:val="24"/>
        </w:rPr>
        <w:t>台</w:t>
      </w:r>
      <w:r w:rsidRPr="00490FE2">
        <w:rPr>
          <w:rFonts w:ascii="宋体" w:eastAsia="宋体" w:hAnsi="宋体"/>
          <w:sz w:val="24"/>
          <w:szCs w:val="24"/>
        </w:rPr>
        <w:t>*48</w:t>
      </w:r>
      <w:r w:rsidRPr="00490FE2">
        <w:rPr>
          <w:rFonts w:ascii="宋体" w:eastAsia="宋体" w:hAnsi="宋体" w:hint="eastAsia"/>
          <w:sz w:val="24"/>
          <w:szCs w:val="24"/>
        </w:rPr>
        <w:t>核</w:t>
      </w:r>
      <w:r w:rsidRPr="00490FE2">
        <w:rPr>
          <w:rFonts w:ascii="宋体" w:eastAsia="宋体" w:hAnsi="宋体"/>
          <w:sz w:val="24"/>
          <w:szCs w:val="24"/>
        </w:rPr>
        <w:t>=336</w:t>
      </w:r>
      <w:r w:rsidRPr="00490FE2">
        <w:rPr>
          <w:rFonts w:ascii="宋体" w:eastAsia="宋体" w:hAnsi="宋体" w:hint="eastAsia"/>
          <w:sz w:val="24"/>
          <w:szCs w:val="24"/>
        </w:rPr>
        <w:t>核</w:t>
      </w:r>
      <w:r w:rsidRPr="00490FE2">
        <w:rPr>
          <w:rFonts w:ascii="宋体" w:eastAsia="宋体" w:hAnsi="宋体"/>
          <w:sz w:val="24"/>
          <w:szCs w:val="24"/>
        </w:rPr>
        <w:t>，</w:t>
      </w:r>
      <w:r w:rsidRPr="00490FE2">
        <w:rPr>
          <w:rFonts w:ascii="宋体" w:eastAsia="宋体" w:hAnsi="宋体" w:hint="eastAsia"/>
          <w:sz w:val="24"/>
          <w:szCs w:val="24"/>
        </w:rPr>
        <w:t>故需</w:t>
      </w:r>
      <w:r w:rsidRPr="00490FE2">
        <w:rPr>
          <w:rFonts w:ascii="宋体" w:eastAsia="宋体" w:hAnsi="宋体"/>
          <w:sz w:val="24"/>
          <w:szCs w:val="24"/>
        </w:rPr>
        <w:t>336</w:t>
      </w:r>
      <w:r w:rsidRPr="00490FE2">
        <w:rPr>
          <w:rFonts w:ascii="宋体" w:eastAsia="宋体" w:hAnsi="宋体" w:hint="eastAsia"/>
          <w:sz w:val="24"/>
          <w:szCs w:val="24"/>
        </w:rPr>
        <w:t>核分布式存储软件扩容授权</w:t>
      </w:r>
      <w:r w:rsidRPr="00490FE2">
        <w:rPr>
          <w:rFonts w:ascii="宋体" w:eastAsia="宋体" w:hAnsi="宋体"/>
          <w:sz w:val="24"/>
          <w:szCs w:val="24"/>
        </w:rPr>
        <w:t>。</w:t>
      </w:r>
    </w:p>
    <w:p w:rsidR="00F24DCF" w:rsidRPr="00490FE2" w:rsidRDefault="00F24DCF" w:rsidP="00F24DCF">
      <w:pPr>
        <w:widowControl/>
        <w:numPr>
          <w:ilvl w:val="0"/>
          <w:numId w:val="3"/>
        </w:numPr>
        <w:spacing w:line="578" w:lineRule="exact"/>
        <w:rPr>
          <w:rFonts w:ascii="宋体" w:eastAsia="宋体" w:hAnsi="宋体"/>
          <w:b/>
          <w:bCs/>
          <w:sz w:val="28"/>
          <w:szCs w:val="28"/>
        </w:rPr>
      </w:pPr>
      <w:r w:rsidRPr="00490FE2">
        <w:rPr>
          <w:rFonts w:ascii="宋体" w:eastAsia="宋体" w:hAnsi="宋体" w:hint="eastAsia"/>
          <w:b/>
          <w:bCs/>
          <w:sz w:val="28"/>
          <w:szCs w:val="28"/>
        </w:rPr>
        <w:t>集成服务</w:t>
      </w:r>
      <w:r w:rsidRPr="00490FE2">
        <w:rPr>
          <w:rFonts w:ascii="宋体" w:eastAsia="宋体" w:hAnsi="宋体"/>
          <w:b/>
          <w:bCs/>
          <w:sz w:val="28"/>
          <w:szCs w:val="28"/>
        </w:rPr>
        <w:t>：</w:t>
      </w:r>
    </w:p>
    <w:p w:rsidR="00F24DCF" w:rsidRPr="00490FE2" w:rsidRDefault="00F24DCF" w:rsidP="00F24DCF">
      <w:pPr>
        <w:pStyle w:val="a4"/>
        <w:widowControl/>
        <w:numPr>
          <w:ilvl w:val="0"/>
          <w:numId w:val="5"/>
        </w:numPr>
        <w:spacing w:line="578" w:lineRule="exact"/>
        <w:ind w:firstLineChars="0"/>
        <w:rPr>
          <w:rFonts w:ascii="宋体" w:eastAsia="宋体" w:hAnsi="宋体"/>
          <w:sz w:val="24"/>
          <w:szCs w:val="24"/>
        </w:rPr>
      </w:pPr>
      <w:r w:rsidRPr="00490FE2">
        <w:rPr>
          <w:rFonts w:ascii="宋体" w:eastAsia="宋体" w:hAnsi="宋体" w:hint="eastAsia"/>
          <w:sz w:val="24"/>
          <w:szCs w:val="24"/>
        </w:rPr>
        <w:t>因现有</w:t>
      </w:r>
      <w:r w:rsidRPr="00490FE2">
        <w:rPr>
          <w:rFonts w:ascii="宋体" w:eastAsia="宋体" w:hAnsi="宋体"/>
          <w:sz w:val="24"/>
          <w:szCs w:val="24"/>
        </w:rPr>
        <w:t>13</w:t>
      </w:r>
      <w:r w:rsidRPr="00490FE2">
        <w:rPr>
          <w:rFonts w:ascii="宋体" w:eastAsia="宋体" w:hAnsi="宋体" w:hint="eastAsia"/>
          <w:sz w:val="24"/>
          <w:szCs w:val="24"/>
        </w:rPr>
        <w:t>台服务器存储资源不足以支撑现阶段医院业务需求</w:t>
      </w:r>
      <w:r w:rsidRPr="00490FE2">
        <w:rPr>
          <w:rFonts w:ascii="宋体" w:eastAsia="宋体" w:hAnsi="宋体"/>
          <w:sz w:val="24"/>
          <w:szCs w:val="24"/>
        </w:rPr>
        <w:t>，</w:t>
      </w:r>
      <w:r w:rsidRPr="00490FE2">
        <w:rPr>
          <w:rFonts w:ascii="宋体" w:eastAsia="宋体" w:hAnsi="宋体" w:hint="eastAsia"/>
          <w:sz w:val="24"/>
          <w:szCs w:val="24"/>
        </w:rPr>
        <w:t>故针对原有</w:t>
      </w:r>
      <w:r w:rsidRPr="00490FE2">
        <w:rPr>
          <w:rFonts w:ascii="宋体" w:eastAsia="宋体" w:hAnsi="宋体"/>
          <w:sz w:val="24"/>
          <w:szCs w:val="24"/>
        </w:rPr>
        <w:t>13</w:t>
      </w:r>
      <w:r w:rsidRPr="00490FE2">
        <w:rPr>
          <w:rFonts w:ascii="宋体" w:eastAsia="宋体" w:hAnsi="宋体" w:hint="eastAsia"/>
          <w:sz w:val="24"/>
          <w:szCs w:val="24"/>
        </w:rPr>
        <w:t>台服务器进行存储硬盘更换服务</w:t>
      </w:r>
      <w:r w:rsidRPr="00490FE2">
        <w:rPr>
          <w:rFonts w:ascii="宋体" w:eastAsia="宋体" w:hAnsi="宋体"/>
          <w:sz w:val="24"/>
          <w:szCs w:val="24"/>
        </w:rPr>
        <w:t>，</w:t>
      </w:r>
      <w:r w:rsidRPr="00490FE2">
        <w:rPr>
          <w:rFonts w:ascii="宋体" w:eastAsia="宋体" w:hAnsi="宋体" w:hint="eastAsia"/>
          <w:sz w:val="24"/>
          <w:szCs w:val="24"/>
        </w:rPr>
        <w:t>将每台服务器6块</w:t>
      </w:r>
      <w:r w:rsidRPr="00490FE2">
        <w:rPr>
          <w:rFonts w:ascii="宋体" w:eastAsia="宋体" w:hAnsi="宋体"/>
          <w:sz w:val="24"/>
          <w:szCs w:val="24"/>
        </w:rPr>
        <w:t>1</w:t>
      </w:r>
      <w:r w:rsidRPr="00490FE2">
        <w:rPr>
          <w:rFonts w:ascii="宋体" w:eastAsia="宋体" w:hAnsi="宋体" w:hint="eastAsia"/>
          <w:sz w:val="24"/>
          <w:szCs w:val="24"/>
        </w:rPr>
        <w:t>.</w:t>
      </w:r>
      <w:r w:rsidRPr="00490FE2">
        <w:rPr>
          <w:rFonts w:ascii="宋体" w:eastAsia="宋体" w:hAnsi="宋体"/>
          <w:sz w:val="24"/>
          <w:szCs w:val="24"/>
        </w:rPr>
        <w:t>2</w:t>
      </w:r>
      <w:r w:rsidRPr="00490FE2">
        <w:rPr>
          <w:rFonts w:ascii="宋体" w:eastAsia="宋体" w:hAnsi="宋体" w:hint="eastAsia"/>
          <w:sz w:val="24"/>
          <w:szCs w:val="24"/>
        </w:rPr>
        <w:t>T</w:t>
      </w:r>
      <w:r w:rsidR="00F137CC">
        <w:rPr>
          <w:rFonts w:ascii="宋体" w:eastAsia="宋体" w:hAnsi="宋体"/>
          <w:sz w:val="24"/>
          <w:szCs w:val="24"/>
        </w:rPr>
        <w:t xml:space="preserve"> </w:t>
      </w:r>
      <w:r w:rsidRPr="00490FE2">
        <w:rPr>
          <w:rFonts w:ascii="宋体" w:eastAsia="宋体" w:hAnsi="宋体" w:hint="eastAsia"/>
          <w:sz w:val="24"/>
          <w:szCs w:val="24"/>
        </w:rPr>
        <w:t>SAS硬盘更换为</w:t>
      </w:r>
      <w:r w:rsidR="00F137CC">
        <w:rPr>
          <w:rFonts w:ascii="宋体" w:eastAsia="宋体" w:hAnsi="宋体" w:hint="eastAsia"/>
          <w:sz w:val="24"/>
          <w:szCs w:val="24"/>
        </w:rPr>
        <w:t>3块</w:t>
      </w:r>
      <w:r w:rsidRPr="00490FE2">
        <w:rPr>
          <w:rFonts w:ascii="宋体" w:eastAsia="宋体" w:hAnsi="宋体"/>
          <w:sz w:val="24"/>
          <w:szCs w:val="24"/>
        </w:rPr>
        <w:t>1</w:t>
      </w:r>
      <w:r w:rsidRPr="00490FE2">
        <w:rPr>
          <w:rFonts w:ascii="宋体" w:eastAsia="宋体" w:hAnsi="宋体" w:hint="eastAsia"/>
          <w:sz w:val="24"/>
          <w:szCs w:val="24"/>
        </w:rPr>
        <w:t>.</w:t>
      </w:r>
      <w:r w:rsidRPr="00490FE2">
        <w:rPr>
          <w:rFonts w:ascii="宋体" w:eastAsia="宋体" w:hAnsi="宋体"/>
          <w:sz w:val="24"/>
          <w:szCs w:val="24"/>
        </w:rPr>
        <w:t>92</w:t>
      </w:r>
      <w:r w:rsidRPr="00490FE2">
        <w:rPr>
          <w:rFonts w:ascii="宋体" w:eastAsia="宋体" w:hAnsi="宋体" w:hint="eastAsia"/>
          <w:sz w:val="24"/>
          <w:szCs w:val="24"/>
        </w:rPr>
        <w:t>TSASSSD固态硬盘</w:t>
      </w:r>
      <w:r w:rsidRPr="00490FE2">
        <w:rPr>
          <w:rFonts w:ascii="宋体" w:eastAsia="宋体" w:hAnsi="宋体"/>
          <w:sz w:val="24"/>
          <w:szCs w:val="24"/>
        </w:rPr>
        <w:t>，</w:t>
      </w:r>
      <w:r w:rsidRPr="00490FE2">
        <w:rPr>
          <w:rFonts w:ascii="宋体" w:eastAsia="宋体" w:hAnsi="宋体" w:hint="eastAsia"/>
          <w:sz w:val="24"/>
          <w:szCs w:val="24"/>
        </w:rPr>
        <w:t>共</w:t>
      </w:r>
      <w:r w:rsidRPr="00490FE2">
        <w:rPr>
          <w:rFonts w:ascii="宋体" w:eastAsia="宋体" w:hAnsi="宋体"/>
          <w:sz w:val="24"/>
          <w:szCs w:val="24"/>
        </w:rPr>
        <w:t>13*3=39</w:t>
      </w:r>
      <w:r w:rsidRPr="00490FE2">
        <w:rPr>
          <w:rFonts w:ascii="宋体" w:eastAsia="宋体" w:hAnsi="宋体" w:hint="eastAsia"/>
          <w:sz w:val="24"/>
          <w:szCs w:val="24"/>
        </w:rPr>
        <w:t>块存储硬盘</w:t>
      </w:r>
      <w:r w:rsidRPr="00490FE2">
        <w:rPr>
          <w:rFonts w:ascii="宋体" w:eastAsia="宋体" w:hAnsi="宋体"/>
          <w:sz w:val="24"/>
          <w:szCs w:val="24"/>
        </w:rPr>
        <w:t>。</w:t>
      </w:r>
    </w:p>
    <w:p w:rsidR="00F24DCF" w:rsidRPr="00490FE2" w:rsidRDefault="00F24DCF" w:rsidP="00F24DCF">
      <w:pPr>
        <w:pStyle w:val="a4"/>
        <w:widowControl/>
        <w:numPr>
          <w:ilvl w:val="0"/>
          <w:numId w:val="5"/>
        </w:numPr>
        <w:spacing w:line="578" w:lineRule="exact"/>
        <w:ind w:firstLineChars="0"/>
        <w:rPr>
          <w:rFonts w:ascii="宋体" w:eastAsia="宋体" w:hAnsi="宋体"/>
          <w:sz w:val="24"/>
          <w:szCs w:val="24"/>
        </w:rPr>
      </w:pPr>
      <w:r w:rsidRPr="00490FE2">
        <w:rPr>
          <w:rFonts w:ascii="宋体" w:eastAsia="宋体" w:hAnsi="宋体"/>
          <w:sz w:val="24"/>
          <w:szCs w:val="24"/>
        </w:rPr>
        <w:t>网络部署</w:t>
      </w:r>
      <w:r w:rsidRPr="00490FE2">
        <w:rPr>
          <w:rFonts w:ascii="宋体" w:eastAsia="宋体" w:hAnsi="宋体" w:hint="eastAsia"/>
          <w:sz w:val="24"/>
          <w:szCs w:val="24"/>
        </w:rPr>
        <w:t>层面</w:t>
      </w:r>
      <w:r w:rsidRPr="00490FE2">
        <w:rPr>
          <w:rFonts w:ascii="宋体" w:eastAsia="宋体" w:hAnsi="宋体"/>
          <w:sz w:val="24"/>
          <w:szCs w:val="24"/>
        </w:rPr>
        <w:t>利旧原有的业务交换机、存储交换机和管理交换机，</w:t>
      </w:r>
      <w:r w:rsidRPr="00490FE2">
        <w:rPr>
          <w:rFonts w:ascii="宋体" w:eastAsia="宋体" w:hAnsi="宋体" w:hint="eastAsia"/>
          <w:sz w:val="24"/>
          <w:szCs w:val="24"/>
        </w:rPr>
        <w:t>但</w:t>
      </w:r>
      <w:r w:rsidRPr="00490FE2">
        <w:rPr>
          <w:rFonts w:ascii="宋体" w:eastAsia="宋体" w:hAnsi="宋体"/>
          <w:sz w:val="24"/>
          <w:szCs w:val="24"/>
        </w:rPr>
        <w:t>需要新增模块，</w:t>
      </w:r>
      <w:r w:rsidRPr="00490FE2">
        <w:rPr>
          <w:rFonts w:ascii="宋体" w:eastAsia="宋体" w:hAnsi="宋体" w:hint="eastAsia"/>
          <w:sz w:val="24"/>
          <w:szCs w:val="24"/>
        </w:rPr>
        <w:t>调试网络</w:t>
      </w:r>
      <w:r w:rsidRPr="00490FE2">
        <w:rPr>
          <w:rFonts w:ascii="宋体" w:eastAsia="宋体" w:hAnsi="宋体"/>
          <w:sz w:val="24"/>
          <w:szCs w:val="24"/>
        </w:rPr>
        <w:t>，</w:t>
      </w:r>
      <w:r w:rsidRPr="00490FE2">
        <w:rPr>
          <w:rFonts w:ascii="宋体" w:eastAsia="宋体" w:hAnsi="宋体" w:hint="eastAsia"/>
          <w:sz w:val="24"/>
          <w:szCs w:val="24"/>
        </w:rPr>
        <w:t>故需要配置60个10G、10公里传输光模块和配套配件</w:t>
      </w:r>
      <w:r w:rsidRPr="00490FE2">
        <w:rPr>
          <w:rFonts w:ascii="宋体" w:eastAsia="宋体" w:hAnsi="宋体"/>
          <w:sz w:val="24"/>
          <w:szCs w:val="24"/>
        </w:rPr>
        <w:t>。</w:t>
      </w:r>
    </w:p>
    <w:p w:rsidR="00F137CC" w:rsidRDefault="00F137CC">
      <w:pPr>
        <w:widowControl/>
        <w:jc w:val="left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F137CC" w:rsidSect="003D1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61" w:rsidRDefault="00961161" w:rsidP="009529D1">
      <w:r>
        <w:separator/>
      </w:r>
    </w:p>
  </w:endnote>
  <w:endnote w:type="continuationSeparator" w:id="0">
    <w:p w:rsidR="00961161" w:rsidRDefault="00961161" w:rsidP="0095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方正仿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61" w:rsidRDefault="00961161" w:rsidP="009529D1">
      <w:r>
        <w:separator/>
      </w:r>
    </w:p>
  </w:footnote>
  <w:footnote w:type="continuationSeparator" w:id="0">
    <w:p w:rsidR="00961161" w:rsidRDefault="00961161" w:rsidP="00952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29F"/>
    <w:multiLevelType w:val="hybridMultilevel"/>
    <w:tmpl w:val="8BD4E4E0"/>
    <w:lvl w:ilvl="0" w:tplc="BFFEE9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8D686F"/>
    <w:multiLevelType w:val="hybridMultilevel"/>
    <w:tmpl w:val="EF2AC20A"/>
    <w:lvl w:ilvl="0" w:tplc="C478A184">
      <w:start w:val="1"/>
      <w:numFmt w:val="decimal"/>
      <w:lvlText w:val="%1、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62988396"/>
    <w:multiLevelType w:val="multilevel"/>
    <w:tmpl w:val="62988396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3">
    <w:nsid w:val="62A00442"/>
    <w:multiLevelType w:val="singleLevel"/>
    <w:tmpl w:val="62A0044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62A004C3"/>
    <w:multiLevelType w:val="singleLevel"/>
    <w:tmpl w:val="62A004C3"/>
    <w:lvl w:ilvl="0">
      <w:start w:val="1"/>
      <w:numFmt w:val="decimal"/>
      <w:suff w:val="nothing"/>
      <w:lvlText w:val="%1．"/>
      <w:lvlJc w:val="left"/>
      <w:pPr>
        <w:ind w:left="26" w:firstLine="4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F2E"/>
    <w:rsid w:val="00063830"/>
    <w:rsid w:val="00195EA5"/>
    <w:rsid w:val="00277E0F"/>
    <w:rsid w:val="002E2E10"/>
    <w:rsid w:val="002E40B3"/>
    <w:rsid w:val="00310A97"/>
    <w:rsid w:val="00336F57"/>
    <w:rsid w:val="003B20AB"/>
    <w:rsid w:val="003C08CE"/>
    <w:rsid w:val="003D1E27"/>
    <w:rsid w:val="004872D1"/>
    <w:rsid w:val="00487C3B"/>
    <w:rsid w:val="0049089B"/>
    <w:rsid w:val="00526026"/>
    <w:rsid w:val="00640232"/>
    <w:rsid w:val="00703EB6"/>
    <w:rsid w:val="008523C5"/>
    <w:rsid w:val="00891414"/>
    <w:rsid w:val="008A78AE"/>
    <w:rsid w:val="009529D1"/>
    <w:rsid w:val="00961161"/>
    <w:rsid w:val="0097256F"/>
    <w:rsid w:val="009F200B"/>
    <w:rsid w:val="00A11608"/>
    <w:rsid w:val="00B743A6"/>
    <w:rsid w:val="00D271BE"/>
    <w:rsid w:val="00DD4C9B"/>
    <w:rsid w:val="00DD5F2E"/>
    <w:rsid w:val="00DF1F8F"/>
    <w:rsid w:val="00F0321F"/>
    <w:rsid w:val="00F137CC"/>
    <w:rsid w:val="00F2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2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24DCF"/>
    <w:pPr>
      <w:keepNext/>
      <w:keepLines/>
      <w:widowControl/>
      <w:numPr>
        <w:numId w:val="2"/>
      </w:numPr>
      <w:spacing w:before="340" w:after="330" w:line="578" w:lineRule="atLeast"/>
      <w:outlineLvl w:val="0"/>
    </w:pPr>
    <w:rPr>
      <w:rFonts w:ascii="Times New Roman" w:eastAsia="方正仿宋简体" w:hAnsi="Times New Roman"/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uiPriority w:val="9"/>
    <w:unhideWhenUsed/>
    <w:qFormat/>
    <w:rsid w:val="00F24DCF"/>
    <w:pPr>
      <w:keepNext/>
      <w:keepLines/>
      <w:widowControl/>
      <w:numPr>
        <w:ilvl w:val="2"/>
        <w:numId w:val="2"/>
      </w:numPr>
      <w:spacing w:before="260" w:after="260" w:line="413" w:lineRule="auto"/>
      <w:outlineLvl w:val="2"/>
    </w:pPr>
    <w:rPr>
      <w:rFonts w:ascii="Times New Roman" w:eastAsia="方正仿宋简体" w:hAnsi="Times New Roman"/>
      <w:b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24DCF"/>
    <w:pPr>
      <w:keepNext/>
      <w:keepLines/>
      <w:widowControl/>
      <w:numPr>
        <w:ilvl w:val="3"/>
        <w:numId w:val="2"/>
      </w:numPr>
      <w:spacing w:before="280" w:after="290" w:line="372" w:lineRule="auto"/>
      <w:outlineLvl w:val="3"/>
    </w:pPr>
    <w:rPr>
      <w:rFonts w:ascii="DejaVu Sans" w:eastAsia="方正黑体_GBK" w:hAnsi="DejaVu Sans"/>
      <w:b/>
      <w:sz w:val="28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F24DCF"/>
    <w:pPr>
      <w:keepNext/>
      <w:keepLines/>
      <w:widowControl/>
      <w:numPr>
        <w:ilvl w:val="4"/>
        <w:numId w:val="2"/>
      </w:numPr>
      <w:spacing w:before="280" w:after="290" w:line="372" w:lineRule="auto"/>
      <w:outlineLvl w:val="4"/>
    </w:pPr>
    <w:rPr>
      <w:rFonts w:ascii="Times New Roman" w:eastAsia="方正仿宋简体" w:hAnsi="Times New Roman"/>
      <w:b/>
      <w:sz w:val="28"/>
      <w:szCs w:val="32"/>
    </w:rPr>
  </w:style>
  <w:style w:type="paragraph" w:styleId="6">
    <w:name w:val="heading 6"/>
    <w:basedOn w:val="a"/>
    <w:next w:val="a"/>
    <w:link w:val="6Char"/>
    <w:uiPriority w:val="9"/>
    <w:unhideWhenUsed/>
    <w:qFormat/>
    <w:rsid w:val="00F24DCF"/>
    <w:pPr>
      <w:keepNext/>
      <w:keepLines/>
      <w:widowControl/>
      <w:numPr>
        <w:ilvl w:val="5"/>
        <w:numId w:val="2"/>
      </w:numPr>
      <w:spacing w:before="240" w:after="64" w:line="317" w:lineRule="auto"/>
      <w:outlineLvl w:val="5"/>
    </w:pPr>
    <w:rPr>
      <w:rFonts w:ascii="DejaVu Sans" w:eastAsia="方正黑体_GBK" w:hAnsi="DejaVu Sans"/>
      <w:b/>
      <w:sz w:val="24"/>
      <w:szCs w:val="32"/>
    </w:rPr>
  </w:style>
  <w:style w:type="paragraph" w:styleId="7">
    <w:name w:val="heading 7"/>
    <w:basedOn w:val="a"/>
    <w:next w:val="a"/>
    <w:link w:val="7Char"/>
    <w:uiPriority w:val="9"/>
    <w:unhideWhenUsed/>
    <w:qFormat/>
    <w:rsid w:val="00F24DCF"/>
    <w:pPr>
      <w:keepNext/>
      <w:keepLines/>
      <w:widowControl/>
      <w:numPr>
        <w:ilvl w:val="6"/>
        <w:numId w:val="2"/>
      </w:numPr>
      <w:spacing w:before="240" w:after="64" w:line="317" w:lineRule="auto"/>
      <w:outlineLvl w:val="6"/>
    </w:pPr>
    <w:rPr>
      <w:rFonts w:ascii="Times New Roman" w:eastAsia="方正仿宋简体" w:hAnsi="Times New Roman"/>
      <w:b/>
      <w:sz w:val="24"/>
      <w:szCs w:val="32"/>
    </w:rPr>
  </w:style>
  <w:style w:type="paragraph" w:styleId="8">
    <w:name w:val="heading 8"/>
    <w:basedOn w:val="a"/>
    <w:next w:val="a"/>
    <w:link w:val="8Char"/>
    <w:uiPriority w:val="9"/>
    <w:unhideWhenUsed/>
    <w:qFormat/>
    <w:rsid w:val="00F24DCF"/>
    <w:pPr>
      <w:keepNext/>
      <w:keepLines/>
      <w:widowControl/>
      <w:numPr>
        <w:ilvl w:val="7"/>
        <w:numId w:val="2"/>
      </w:numPr>
      <w:spacing w:before="240" w:after="64" w:line="317" w:lineRule="auto"/>
      <w:outlineLvl w:val="7"/>
    </w:pPr>
    <w:rPr>
      <w:rFonts w:ascii="DejaVu Sans" w:eastAsia="方正黑体_GBK" w:hAnsi="DejaVu Sans"/>
      <w:sz w:val="24"/>
      <w:szCs w:val="32"/>
    </w:rPr>
  </w:style>
  <w:style w:type="paragraph" w:styleId="9">
    <w:name w:val="heading 9"/>
    <w:basedOn w:val="a"/>
    <w:next w:val="a"/>
    <w:link w:val="9Char"/>
    <w:uiPriority w:val="9"/>
    <w:unhideWhenUsed/>
    <w:qFormat/>
    <w:rsid w:val="00F24DCF"/>
    <w:pPr>
      <w:keepNext/>
      <w:keepLines/>
      <w:widowControl/>
      <w:numPr>
        <w:ilvl w:val="8"/>
        <w:numId w:val="2"/>
      </w:numPr>
      <w:spacing w:before="240" w:after="64" w:line="317" w:lineRule="auto"/>
      <w:outlineLvl w:val="8"/>
    </w:pPr>
    <w:rPr>
      <w:rFonts w:ascii="DejaVu Sans" w:eastAsia="方正黑体_GBK" w:hAnsi="DejaVu Sans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D5F2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D5F2E"/>
  </w:style>
  <w:style w:type="paragraph" w:styleId="a4">
    <w:name w:val="List Paragraph"/>
    <w:basedOn w:val="a"/>
    <w:uiPriority w:val="34"/>
    <w:qFormat/>
    <w:rsid w:val="00F24DCF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F24DCF"/>
    <w:rPr>
      <w:rFonts w:ascii="Times New Roman" w:eastAsia="方正仿宋简体" w:hAnsi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F24DCF"/>
    <w:rPr>
      <w:rFonts w:ascii="Times New Roman" w:eastAsia="方正仿宋简体" w:hAnsi="Times New Roman"/>
      <w:b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24DCF"/>
    <w:rPr>
      <w:rFonts w:ascii="DejaVu Sans" w:eastAsia="方正黑体_GBK" w:hAnsi="DejaVu Sans"/>
      <w:b/>
      <w:sz w:val="28"/>
      <w:szCs w:val="32"/>
    </w:rPr>
  </w:style>
  <w:style w:type="character" w:customStyle="1" w:styleId="5Char">
    <w:name w:val="标题 5 Char"/>
    <w:basedOn w:val="a0"/>
    <w:link w:val="5"/>
    <w:uiPriority w:val="9"/>
    <w:rsid w:val="00F24DCF"/>
    <w:rPr>
      <w:rFonts w:ascii="Times New Roman" w:eastAsia="方正仿宋简体" w:hAnsi="Times New Roman"/>
      <w:b/>
      <w:sz w:val="28"/>
      <w:szCs w:val="32"/>
    </w:rPr>
  </w:style>
  <w:style w:type="character" w:customStyle="1" w:styleId="6Char">
    <w:name w:val="标题 6 Char"/>
    <w:basedOn w:val="a0"/>
    <w:link w:val="6"/>
    <w:uiPriority w:val="9"/>
    <w:rsid w:val="00F24DCF"/>
    <w:rPr>
      <w:rFonts w:ascii="DejaVu Sans" w:eastAsia="方正黑体_GBK" w:hAnsi="DejaVu Sans"/>
      <w:b/>
      <w:sz w:val="24"/>
      <w:szCs w:val="32"/>
    </w:rPr>
  </w:style>
  <w:style w:type="character" w:customStyle="1" w:styleId="7Char">
    <w:name w:val="标题 7 Char"/>
    <w:basedOn w:val="a0"/>
    <w:link w:val="7"/>
    <w:uiPriority w:val="9"/>
    <w:rsid w:val="00F24DCF"/>
    <w:rPr>
      <w:rFonts w:ascii="Times New Roman" w:eastAsia="方正仿宋简体" w:hAnsi="Times New Roman"/>
      <w:b/>
      <w:sz w:val="24"/>
      <w:szCs w:val="32"/>
    </w:rPr>
  </w:style>
  <w:style w:type="character" w:customStyle="1" w:styleId="8Char">
    <w:name w:val="标题 8 Char"/>
    <w:basedOn w:val="a0"/>
    <w:link w:val="8"/>
    <w:uiPriority w:val="9"/>
    <w:rsid w:val="00F24DCF"/>
    <w:rPr>
      <w:rFonts w:ascii="DejaVu Sans" w:eastAsia="方正黑体_GBK" w:hAnsi="DejaVu Sans"/>
      <w:sz w:val="24"/>
      <w:szCs w:val="32"/>
    </w:rPr>
  </w:style>
  <w:style w:type="character" w:customStyle="1" w:styleId="9Char">
    <w:name w:val="标题 9 Char"/>
    <w:basedOn w:val="a0"/>
    <w:link w:val="9"/>
    <w:uiPriority w:val="9"/>
    <w:rsid w:val="00F24DCF"/>
    <w:rPr>
      <w:rFonts w:ascii="DejaVu Sans" w:eastAsia="方正黑体_GBK" w:hAnsi="DejaVu Sans"/>
      <w:szCs w:val="32"/>
    </w:rPr>
  </w:style>
  <w:style w:type="paragraph" w:styleId="a5">
    <w:name w:val="header"/>
    <w:basedOn w:val="a"/>
    <w:link w:val="Char0"/>
    <w:uiPriority w:val="99"/>
    <w:unhideWhenUsed/>
    <w:rsid w:val="00952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529D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52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529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2022-09-22T00:10:00Z</cp:lastPrinted>
  <dcterms:created xsi:type="dcterms:W3CDTF">2022-09-22T01:06:00Z</dcterms:created>
  <dcterms:modified xsi:type="dcterms:W3CDTF">2022-09-22T01:06:00Z</dcterms:modified>
</cp:coreProperties>
</file>