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/>
          <w:sz w:val="24"/>
          <w:szCs w:val="24"/>
          <w:lang w:val="en-US" w:eastAsia="zh-CN"/>
        </w:rPr>
      </w:pPr>
      <w:r>
        <w:rPr>
          <w:rFonts w:hint="eastAsia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tabs>
          <w:tab w:val="left" w:pos="4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  <w:szCs w:val="24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  <w:szCs w:val="24"/>
          <w:lang w:eastAsia="zh-CN"/>
        </w:rPr>
        <w:t>一、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  <w:szCs w:val="24"/>
        </w:rPr>
        <w:t>绿植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  <w:szCs w:val="24"/>
          <w:lang w:val="en-US" w:eastAsia="zh-CN"/>
        </w:rPr>
        <w:t>租赁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  <w:szCs w:val="24"/>
        </w:rPr>
        <w:t>清单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4"/>
          <w:szCs w:val="24"/>
          <w:lang w:eastAsia="zh-CN"/>
        </w:rPr>
        <w:t>及价格</w:t>
      </w:r>
    </w:p>
    <w:tbl>
      <w:tblPr>
        <w:tblStyle w:val="4"/>
        <w:tblW w:w="503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130"/>
        <w:gridCol w:w="884"/>
        <w:gridCol w:w="912"/>
        <w:gridCol w:w="907"/>
        <w:gridCol w:w="1420"/>
        <w:gridCol w:w="6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  <w:t>品种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  <w:t>规格（高度cm）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  <w:t>盆器配置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  <w:t>盆器规格（直径cm）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  <w:lang w:val="en-US" w:eastAsia="zh-CN"/>
              </w:rPr>
              <w:t>单价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多叉幸福树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280-350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元/盆/天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散尾葵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250-350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3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三杆发财树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200-250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造型盆景小叶榕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180-250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5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大绿萝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150-180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6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青苹果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120-150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富贵椰子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130-160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8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鸭脚木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110-130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9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富贵竹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120-150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70-80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10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绿宝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100-130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11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绿萝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100-130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12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罗文铁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100-130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13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天堂鸟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120-150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14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龙须树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80-100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15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鸿运当头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50-60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元/盆/天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16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大花蕙兰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60-80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17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大红掌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18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火炬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40-50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紫砂盆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40-45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19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绿萝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20-25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富贵竹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20-25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21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一帆风顺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20-25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22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虎皮兰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20-25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23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小发财树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20-25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24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文竹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小型植物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陶瓷盆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20-25</w:t>
            </w:r>
          </w:p>
        </w:tc>
        <w:tc>
          <w:tcPr>
            <w:tcW w:w="4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ind w:firstLine="240" w:firstLineChars="100"/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</w:rPr>
        <w:t>二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szCs w:val="24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  <w:lang w:val="en-US" w:eastAsia="zh-CN"/>
        </w:rPr>
        <w:t>鲜花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</w:rPr>
        <w:t>摆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  <w:lang w:val="en-US" w:eastAsia="zh-CN"/>
        </w:rPr>
        <w:t>放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4"/>
          <w:szCs w:val="24"/>
        </w:rPr>
        <w:t>清单及单价</w:t>
      </w:r>
    </w:p>
    <w:tbl>
      <w:tblPr>
        <w:tblStyle w:val="4"/>
        <w:tblW w:w="93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12"/>
        <w:gridCol w:w="2225"/>
        <w:gridCol w:w="1063"/>
        <w:gridCol w:w="1272"/>
        <w:gridCol w:w="1799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品系及颜色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冠幅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杯型</w:t>
            </w: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报春花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春庆：橙色、红色、玫红、紫色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10-13cm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val="en-US"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勇士:玫瑰粉、红色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val="en-US"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彩叶草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奇才：晚霞、黄金色、红色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长寿花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红色、玫红、粉色、橙色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万寿菊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泰山：橙黄色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10-13cm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孔雀草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迪阿哥：橙色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10_15cm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金盏菊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棒棒：橙色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一串红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展望：红色、玫瑰红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报春花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春庆：橙色、红色、玫红、紫色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金鱼草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诗韵：粉色、酒红色、玫红色、黄色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千日红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乒乓：紫色、粉色、白色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四季海棠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超奥：红色、玫红色；鸡尾酒：红叶红花、玫红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非洲凤仙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棒棒糖：混色；超级精灵：红色、橙色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10-13cm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雏菊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拉丁舞：红色；塔苏：粉红、深玫红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三色堇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超级宾哥：黄色带花斑；欢愉：橙色、黄色斑目、震撼蓝莓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可爱：玫瑰红色、蓝白双色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蓝花鼠尾草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发现者：紫色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美女樱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萨米拉：玫红星；维多拉：玫红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超级凤仙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桑蓓斯:玫红、橙红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eastAsia="zh-CN"/>
              </w:rPr>
              <w:t>大于14杯小于16杯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大花樱草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亲密接触：深橙红色、红白双色、紫色、玫红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10_15cm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10_15cm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百日草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矮材、梦境：深红、红、橙、鲜红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波斯菊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卡萨（矮）、奏鸣曲（高）：混色（粉红、胭脂红、白色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鸡冠花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世纪：粉色、红色、玫红色、黄色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赞美/花力/果汁冰糕：黄色带花斑、粉翅、粉黄二重奏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香彩雀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热曲：粉紫色为主，白色少量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25-35cm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lang w:val="en-US" w:eastAsia="zh-CN"/>
              </w:rPr>
              <w:t>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矮牵牛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必胜 360：红色；梦幻：粉色、午夜； 海市蜃楼：玫红色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虞美人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香槟气泡：混色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钻石：红色、粉色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10_15cm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勇士:玫瑰粉、红色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彩叶草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奇才：晚霞、黄金色、红色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羽衣甘蓝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名古屋：红色、樱吹雪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郁金香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红色、粉色、橙色、玫红色、紫色、双色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羽扇豆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画廊：粉色、红色、蓝色、黄色、混色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35-40cm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报春花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春庆：橙色、红色、玫红、紫色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勇士:玫瑰粉、红色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彩叶草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奇才：晚霞、黄金色、红色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长寿花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红色、玫红、粉色、橙色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万寿菊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泰山：橙黄色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西洋鹃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红色、粉色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花毛茛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缤纷：橙色、粉红双色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南非万寿菊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艾美佳：大峡谷混色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大花海棠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超级巨星、宏达：粉色，红色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瓜叶菊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浓情：混色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大丽花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超级烟花：红、橙色、玫红、橙黄双色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天竺葵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小超人：酒红、玫红；地平线:深红色、粉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金悠菊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小黄蜂、埃多罗：橙红色、黄橙色、红色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30-35cm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25-30cm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长寿花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红色、玫红、粉色、橙色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醉蝶花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宝石：玫红、红晕、淡紫色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40-50cm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30-35cm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花烟草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香水:亮玫红、蓝色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40-45cm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30-40cm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香雪球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星空：粉丝、紫色、桃红色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40-50cm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25-35cm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仙客来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红色、粉色、粉白双色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一品红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红色、粉色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玛格丽特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爱丽丝：玫红双色、深玫红色、红色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30-35cm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25-30cm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麦秆菊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脉动：深红色、橙色、紫红色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30-35cm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25-30cm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毛地黄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粉色、白色、紫色、蓝色、玫红色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35-40cm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姬小菊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紫色、粉色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15-25cm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孔雀草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迪阿哥：橙色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万寿菊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泰山：橙黄色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15-18cm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金盏菊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棒棒：橙色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15-18cm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一串红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展望：红色、玫瑰红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报春花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春庆：橙色、红色、玫红、紫色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15-18cm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大花樱草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亲密接触：深橙红色、红白双色、紫色、玫红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百日草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矮材、梦境：深红、红、橙、鲜红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波斯菊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卡萨（矮）、奏鸣曲（高）：混色（粉红、胭脂红、白色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金鱼草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诗韵：粉色、酒红色、玫红色、黄色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鸡冠花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世纪：粉色、红色、玫红色、黄色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千日红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乒乓：紫色、粉色、白色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15-18cm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赞美/花力/果汁冰糕：黄色带花斑、粉翅、粉黄二重奏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四季海棠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超奥：红色、玫红色；鸡尾酒：红叶红花、玫红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非洲凤仙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棒棒糖：混色；超级精灵：红色、橙色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15-18cm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香彩雀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热曲：粉紫色为主，白色少量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35-40cm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pacing w:beforeAutospacing="0" w:afterAutospacing="0"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矮牵牛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必胜 360：红色；梦幻：粉色、午夜； 海市蜃楼：玫红色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15-18cm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雏菊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拉丁舞：红色；塔苏：粉红、深玫红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虞美人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香槟气泡：混色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15-18cm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三色堇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超级宾哥：黄色带花斑；欢愉：橙色、黄色斑目、震撼蓝莓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夏堇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可爱：玫瑰红色、蓝白双色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钻石：红色、粉色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15-18cm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勇士:玫瑰粉、红色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彩叶草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奇才：晚霞、黄金色、红色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羽衣甘蓝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名古屋：红色、樱吹雪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蓝花鼠尾草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发现者：紫色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美女樱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萨米拉：玫红星；维多拉：玫红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超级凤仙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桑蓓斯:玫红、橙红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郁金香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红色、粉色、橙色、玫红色、紫色、双色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30-35cm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羽扇豆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画廊：粉色、红色、蓝色、黄色、混色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40-45cm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西洋鹃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红色、粉色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花毛茛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缤纷：橙色、粉红双色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南非万寿菊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艾美佳：大峡谷混色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 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大花海棠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超级巨星、宏达：粉色，红色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瓜叶菊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浓情：混色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大丽花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超级烟花：红、橙色、玫红、橙黄双色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天竺葵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小超人：酒红、玫红；地平线:深红色、粉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金悠菊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小黄蜂、埃多罗：橙红色、黄橙色、红色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35-40cm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长寿花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红色、玫红、粉色、橙色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15-20cm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醉蝶花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宝石：玫红、红晕、淡紫色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50-60cm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40-45cm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花烟草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香水:亮玫红、蓝色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45-50cm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40-45cm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香雪球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星空：粉丝、紫色、桃红色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50-60cm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仙客来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红色、粉色、粉白双色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 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一品红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红色、粉色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 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玛格丽特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爱丽丝：玫红双色、深玫红色、红色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35-40cm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麦秆菊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脉动：深红色、橙色、紫红色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35-40cm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30-35cm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毛地黄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粉色、白色、紫色、蓝色、玫红色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40-45cm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20-25cm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姬小菊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紫色、粉色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20-30cm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25-30cm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 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" w:line="400" w:lineRule="exact"/>
        <w:ind w:firstLine="480" w:firstLineChars="200"/>
        <w:textAlignment w:val="auto"/>
        <w:rPr>
          <w:rFonts w:hint="default" w:ascii="方正仿宋简体" w:hAnsi="方正仿宋简体" w:eastAsia="方正仿宋简体" w:cs="方正仿宋简体"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701" w:right="2835" w:bottom="1701" w:left="28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à.ā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TVlNTIyM2Q4Y2Q2ZWI1ZGVjYzMwZTM0ODQ3ODgifQ=="/>
  </w:docVars>
  <w:rsids>
    <w:rsidRoot w:val="40357DB9"/>
    <w:rsid w:val="005326D4"/>
    <w:rsid w:val="138B74DF"/>
    <w:rsid w:val="25951DC0"/>
    <w:rsid w:val="342D2286"/>
    <w:rsid w:val="39DD6DF7"/>
    <w:rsid w:val="40357DB9"/>
    <w:rsid w:val="595A73F9"/>
    <w:rsid w:val="626F5FDC"/>
    <w:rsid w:val="690F7E65"/>
    <w:rsid w:val="710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customStyle="1" w:styleId="6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NormalIndent"/>
    <w:basedOn w:val="1"/>
    <w:qFormat/>
    <w:uiPriority w:val="0"/>
    <w:pPr>
      <w:ind w:firstLine="420" w:firstLineChars="200"/>
    </w:pPr>
  </w:style>
  <w:style w:type="paragraph" w:customStyle="1" w:styleId="9">
    <w:name w:val="BodyText"/>
    <w:basedOn w:val="1"/>
    <w:next w:val="1"/>
    <w:qFormat/>
    <w:uiPriority w:val="0"/>
    <w:pPr>
      <w:spacing w:after="120"/>
    </w:p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Theme="minorHAnsi" w:hAnsiTheme="minorHAnsi" w:cstheme="minorBid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1734</Words>
  <Characters>3150</Characters>
  <Lines>0</Lines>
  <Paragraphs>0</Paragraphs>
  <TotalTime>1</TotalTime>
  <ScaleCrop>false</ScaleCrop>
  <LinksUpToDate>false</LinksUpToDate>
  <CharactersWithSpaces>3165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2023-02-10T08:14:00Z</dcterms:created>
  <dc:creator>刘廷川</dc:creator>
  <cp:lastModifiedBy>刘廷川</cp:lastModifiedBy>
  <dcterms:modified xsi:type="dcterms:W3CDTF">2023-02-24T01:52:59Z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C25D998DBF1949589F0E3195BA3037B8</vt:lpwstr>
  </property>
</Properties>
</file>